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24818951" w:rsidR="00027B83" w:rsidRPr="008B5C12" w:rsidRDefault="008B5C12">
            <w:pPr>
              <w:jc w:val="both"/>
              <w:rPr>
                <w:rFonts w:ascii="Verdana" w:hAnsi="Verdana"/>
                <w:kern w:val="2"/>
                <w:sz w:val="20"/>
              </w:rPr>
            </w:pPr>
            <w:r w:rsidRPr="008B5C12">
              <w:rPr>
                <w:rFonts w:ascii="Verdana" w:hAnsi="Verdana"/>
                <w:b/>
                <w:bCs/>
                <w:sz w:val="20"/>
              </w:rPr>
              <w:t>BROADCAST BIONIX TELEFONIJOS SISTEMOS PALAIKYMO PASLAUGOS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024B6D" w14:paraId="30D32D1A" w14:textId="77777777" w:rsidTr="49C6119D">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473E88">
        <w:trPr>
          <w:trHeight w:val="300"/>
        </w:trPr>
        <w:tc>
          <w:tcPr>
            <w:tcW w:w="3259"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lastRenderedPageBreak/>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00473E88">
        <w:trPr>
          <w:trHeight w:val="300"/>
        </w:trPr>
        <w:tc>
          <w:tcPr>
            <w:tcW w:w="3259"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9C6119D">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473E88">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2EDEAEF2" w:rsidR="00027B83" w:rsidRPr="00A777AF"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Paslaugas </w:t>
            </w:r>
            <w:r w:rsidR="008B5C12" w:rsidRPr="00A777AF">
              <w:rPr>
                <w:rFonts w:ascii="Verdana" w:hAnsi="Verdana"/>
                <w:kern w:val="2"/>
                <w:sz w:val="20"/>
              </w:rPr>
              <w:t>Broadcast Bionix telefonijos sistemos palaikymo paslaugos</w:t>
            </w:r>
            <w:r w:rsidRPr="00A777AF">
              <w:rPr>
                <w:rFonts w:ascii="Verdana" w:hAnsi="Verdana"/>
                <w:kern w:val="2"/>
                <w:sz w:val="20"/>
              </w:rPr>
              <w:t xml:space="preserve"> (toliau – Paslaugos).</w:t>
            </w:r>
          </w:p>
          <w:p w14:paraId="6B5360F1" w14:textId="4A823175" w:rsidR="00027B83" w:rsidRPr="00024B6D" w:rsidRDefault="000B0897">
            <w:pPr>
              <w:rPr>
                <w:rFonts w:ascii="Verdana" w:hAnsi="Verdana"/>
                <w:color w:val="000000"/>
                <w:kern w:val="2"/>
                <w:sz w:val="20"/>
              </w:rPr>
            </w:pPr>
            <w:r w:rsidRPr="00A777AF">
              <w:rPr>
                <w:rFonts w:ascii="Verdana" w:hAnsi="Verdana"/>
                <w:kern w:val="2"/>
                <w:sz w:val="20"/>
              </w:rPr>
              <w:t xml:space="preserve">Išsamus </w:t>
            </w:r>
            <w:r w:rsidRPr="00A777AF">
              <w:rPr>
                <w:rFonts w:ascii="Verdana" w:hAnsi="Verdana"/>
                <w:sz w:val="20"/>
              </w:rPr>
              <w:t>Paslaugų</w:t>
            </w:r>
            <w:r w:rsidRPr="00A777AF">
              <w:rPr>
                <w:rFonts w:ascii="Verdana" w:hAnsi="Verdana"/>
                <w:kern w:val="2"/>
                <w:sz w:val="20"/>
              </w:rPr>
              <w:t xml:space="preserve"> aprašymas ir kiti reikalavimai teikiamoms </w:t>
            </w:r>
            <w:r w:rsidRPr="00A777AF">
              <w:rPr>
                <w:rFonts w:ascii="Verdana" w:hAnsi="Verdana"/>
                <w:sz w:val="20"/>
              </w:rPr>
              <w:t>Paslaugoms</w:t>
            </w:r>
            <w:r w:rsidRPr="00A777AF">
              <w:rPr>
                <w:rFonts w:ascii="Verdana" w:hAnsi="Verdana"/>
                <w:kern w:val="2"/>
                <w:sz w:val="20"/>
              </w:rPr>
              <w:t xml:space="preserve"> nustatyti Sutarties priede </w:t>
            </w:r>
            <w:r w:rsidR="00882140" w:rsidRPr="00A777AF">
              <w:rPr>
                <w:rFonts w:ascii="Verdana" w:hAnsi="Verdana"/>
                <w:kern w:val="2"/>
                <w:sz w:val="20"/>
              </w:rPr>
              <w:t>Nr. 1 „Techninė specifikacija“ (toliau – Techninė specifikacija) ir Sutarties priede Nr. 2 „Pasiūlymas“ (toliau – Pasiūlymas)</w:t>
            </w:r>
            <w:r w:rsidRPr="00A777AF">
              <w:rPr>
                <w:rFonts w:ascii="Verdana" w:hAnsi="Verdana"/>
                <w:kern w:val="2"/>
                <w:sz w:val="20"/>
              </w:rPr>
              <w:t>.</w:t>
            </w:r>
          </w:p>
        </w:tc>
      </w:tr>
      <w:tr w:rsidR="00657878" w:rsidRPr="00024B6D" w14:paraId="0AD60CA4" w14:textId="77777777" w:rsidTr="00473E88">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8" w:type="dxa"/>
            <w:gridSpan w:val="2"/>
          </w:tcPr>
          <w:p w14:paraId="1CD74DF2" w14:textId="428251EF" w:rsidR="00657878" w:rsidRPr="00024B6D" w:rsidRDefault="00A777AF" w:rsidP="00657878">
            <w:pPr>
              <w:rPr>
                <w:rFonts w:ascii="Verdana" w:hAnsi="Verdana"/>
                <w:kern w:val="2"/>
                <w:sz w:val="20"/>
              </w:rPr>
            </w:pPr>
            <w:r w:rsidRPr="00A777AF">
              <w:rPr>
                <w:rFonts w:ascii="Verdana" w:hAnsi="Verdana"/>
                <w:kern w:val="2"/>
                <w:sz w:val="20"/>
              </w:rPr>
              <w:t>BROADCAST BIONIX TELEFONIJOS SISTEMOS PALAIKYMO PASLAUGŲ PIRKIMAS</w:t>
            </w:r>
            <w:r w:rsidRPr="00A777AF">
              <w:rPr>
                <w:rFonts w:ascii="Verdana" w:hAnsi="Verdana"/>
                <w:kern w:val="2"/>
                <w:sz w:val="20"/>
              </w:rPr>
              <w:t xml:space="preserve">, </w:t>
            </w:r>
            <w:r w:rsidRPr="00A777AF">
              <w:rPr>
                <w:rFonts w:ascii="Verdana" w:hAnsi="Verdana"/>
                <w:kern w:val="2"/>
                <w:sz w:val="20"/>
              </w:rPr>
              <w:t>3446359</w:t>
            </w:r>
          </w:p>
        </w:tc>
      </w:tr>
      <w:tr w:rsidR="00657878" w:rsidRPr="00024B6D" w14:paraId="1D1A6B6A" w14:textId="77777777" w:rsidTr="00473E88">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9C6119D">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00473E88">
        <w:trPr>
          <w:trHeight w:val="300"/>
        </w:trPr>
        <w:tc>
          <w:tcPr>
            <w:tcW w:w="3259"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10F13355" w:rsidR="00657878" w:rsidRPr="00024B6D" w:rsidRDefault="00657878"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8" w:type="dxa"/>
            <w:gridSpan w:val="2"/>
          </w:tcPr>
          <w:p w14:paraId="69C6AE54" w14:textId="3DBE9799" w:rsidR="00657878" w:rsidRPr="008B5C12" w:rsidRDefault="008B5C12" w:rsidP="00657878">
            <w:pPr>
              <w:rPr>
                <w:rFonts w:ascii="Verdana" w:hAnsi="Verdana"/>
                <w:sz w:val="20"/>
              </w:rPr>
            </w:pPr>
            <w:r w:rsidRPr="00150CD8">
              <w:rPr>
                <w:rFonts w:ascii="Verdana" w:hAnsi="Verdana"/>
                <w:sz w:val="20"/>
              </w:rPr>
              <w:t>Paslaugų teikimo terminas – 24 (dvidešimt keturi) mėnesiai, Paslaugas pradedant teikti pasirašius ir įsigaliojus Sutarčiai, bet ne anksčiau kaip nuo 2025 m. lapkričio 30 d., 00:00 val. Jei Sutartis pasirašoma ir įsigalioja vėliau nei 2025 m. lapkričio 30 d., 00:00 val., Paslaugos teikiamos 24 (dvidešimt keturis) mėnesius nuo sekančios Sutarties pasirašymo ir įsigaliojimo dienos, 00:00 val.</w:t>
            </w:r>
          </w:p>
        </w:tc>
      </w:tr>
      <w:tr w:rsidR="00657878" w:rsidRPr="00024B6D" w14:paraId="6409A4A9" w14:textId="77777777" w:rsidTr="00473E88">
        <w:trPr>
          <w:trHeight w:val="300"/>
        </w:trPr>
        <w:tc>
          <w:tcPr>
            <w:tcW w:w="3259"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ED64D22" w14:textId="77777777" w:rsidR="00657878" w:rsidRPr="00024B6D" w:rsidRDefault="00657878" w:rsidP="00657878">
            <w:pPr>
              <w:rPr>
                <w:rFonts w:ascii="Verdana" w:hAnsi="Verdana"/>
                <w:kern w:val="2"/>
                <w:sz w:val="20"/>
              </w:rPr>
            </w:pPr>
          </w:p>
          <w:p w14:paraId="75A20794" w14:textId="0C267D09" w:rsidR="00657878" w:rsidRPr="00024B6D" w:rsidRDefault="00657878" w:rsidP="00657878">
            <w:pPr>
              <w:rPr>
                <w:rFonts w:ascii="Verdana" w:hAnsi="Verdana"/>
                <w:sz w:val="20"/>
              </w:rPr>
            </w:pPr>
          </w:p>
        </w:tc>
      </w:tr>
      <w:tr w:rsidR="00657878" w:rsidRPr="00024B6D" w14:paraId="4D38D397" w14:textId="77777777" w:rsidTr="00473E88">
        <w:trPr>
          <w:trHeight w:val="300"/>
        </w:trPr>
        <w:tc>
          <w:tcPr>
            <w:tcW w:w="3259"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3B9787BB" w:rsidR="00A26CEF" w:rsidRPr="00024B6D" w:rsidRDefault="00A26CEF" w:rsidP="00865237">
            <w:pPr>
              <w:rPr>
                <w:rFonts w:ascii="Verdana" w:hAnsi="Verdana"/>
                <w:sz w:val="20"/>
              </w:rPr>
            </w:pPr>
          </w:p>
        </w:tc>
      </w:tr>
      <w:tr w:rsidR="00657878" w:rsidRPr="00024B6D" w14:paraId="3A8802D2" w14:textId="77777777" w:rsidTr="00473E88">
        <w:trPr>
          <w:trHeight w:val="757"/>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3F3ED305" w:rsidR="00657878" w:rsidRPr="00024B6D" w:rsidRDefault="00657878" w:rsidP="00657878">
            <w:pPr>
              <w:rPr>
                <w:rFonts w:ascii="Verdana" w:hAnsi="Verdana"/>
                <w:sz w:val="20"/>
              </w:rPr>
            </w:pPr>
          </w:p>
        </w:tc>
      </w:tr>
      <w:tr w:rsidR="00657878" w:rsidRPr="00024B6D" w14:paraId="59F55181" w14:textId="77777777" w:rsidTr="00473E88">
        <w:trPr>
          <w:trHeight w:val="300"/>
        </w:trPr>
        <w:tc>
          <w:tcPr>
            <w:tcW w:w="3259"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6BA95380" w14:textId="3A7DF700" w:rsidR="00657878" w:rsidRPr="00024B6D" w:rsidRDefault="00720DAB" w:rsidP="00657878">
            <w:pPr>
              <w:rPr>
                <w:rFonts w:ascii="Verdana" w:hAnsi="Verdana"/>
                <w:sz w:val="20"/>
              </w:rPr>
            </w:pPr>
            <w:r w:rsidRPr="00720DAB">
              <w:rPr>
                <w:rFonts w:ascii="Verdana" w:hAnsi="Verdana"/>
                <w:kern w:val="2"/>
                <w:sz w:val="20"/>
              </w:rPr>
              <w:t>Paslaugų perdavimo–priėmimo akto, kaip atskiro dokumento, nereikalaujama. Šalys susitaria, kad Paslaugų perdavimo–priėmimo aktu laikoma Sąskaita</w:t>
            </w:r>
            <w:r w:rsidR="00657878" w:rsidRPr="00024B6D">
              <w:rPr>
                <w:rFonts w:ascii="Verdana" w:hAnsi="Verdana"/>
                <w:kern w:val="2"/>
                <w:sz w:val="20"/>
              </w:rPr>
              <w:t>.</w:t>
            </w:r>
          </w:p>
        </w:tc>
      </w:tr>
      <w:tr w:rsidR="00657878" w:rsidRPr="00024B6D" w14:paraId="6DA27131" w14:textId="77777777" w:rsidTr="49C6119D">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473E88">
        <w:trPr>
          <w:trHeight w:val="300"/>
        </w:trPr>
        <w:tc>
          <w:tcPr>
            <w:tcW w:w="3259"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A26B52B" w14:textId="093517D3" w:rsidR="00657878" w:rsidRPr="00024B6D" w:rsidRDefault="00657878" w:rsidP="00657878">
            <w:pPr>
              <w:rPr>
                <w:rFonts w:ascii="Verdana" w:hAnsi="Verdana"/>
                <w:color w:val="4472C4"/>
                <w:kern w:val="2"/>
                <w:sz w:val="20"/>
              </w:rPr>
            </w:pPr>
          </w:p>
        </w:tc>
      </w:tr>
      <w:tr w:rsidR="00657878" w:rsidRPr="00024B6D" w14:paraId="6A0B6424" w14:textId="77777777" w:rsidTr="00473E88">
        <w:trPr>
          <w:trHeight w:val="300"/>
        </w:trPr>
        <w:tc>
          <w:tcPr>
            <w:tcW w:w="3259"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4B670C5A" w14:textId="77777777" w:rsidR="00657878" w:rsidRPr="00024B6D" w:rsidRDefault="00657878" w:rsidP="00720DAB">
            <w:pPr>
              <w:jc w:val="both"/>
              <w:rPr>
                <w:rFonts w:ascii="Verdana" w:hAnsi="Verdana"/>
                <w:b/>
                <w:kern w:val="2"/>
                <w:sz w:val="20"/>
              </w:rPr>
            </w:pPr>
          </w:p>
        </w:tc>
        <w:tc>
          <w:tcPr>
            <w:tcW w:w="6368"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00473E88">
        <w:trPr>
          <w:trHeight w:val="300"/>
        </w:trPr>
        <w:tc>
          <w:tcPr>
            <w:tcW w:w="3259"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8" w:type="dxa"/>
            <w:gridSpan w:val="2"/>
          </w:tcPr>
          <w:p w14:paraId="700E8720" w14:textId="77777777" w:rsidR="00657878" w:rsidRPr="00A777AF" w:rsidRDefault="00657878" w:rsidP="00657878">
            <w:pPr>
              <w:rPr>
                <w:rFonts w:ascii="Verdana" w:hAnsi="Verdana"/>
                <w:sz w:val="20"/>
              </w:rPr>
            </w:pPr>
            <w:r w:rsidRPr="00A777AF">
              <w:rPr>
                <w:rFonts w:ascii="Verdana" w:hAnsi="Verdana"/>
                <w:kern w:val="2"/>
                <w:sz w:val="20"/>
              </w:rPr>
              <w:t>Sutarties kaina / įkainiai bus perskaičiuojami:</w:t>
            </w:r>
          </w:p>
          <w:p w14:paraId="7862C956" w14:textId="77777777" w:rsidR="00657878" w:rsidRPr="00A777AF" w:rsidRDefault="00657878" w:rsidP="00657878">
            <w:pPr>
              <w:rPr>
                <w:rFonts w:ascii="Verdana" w:hAnsi="Verdana"/>
                <w:kern w:val="2"/>
                <w:sz w:val="20"/>
              </w:rPr>
            </w:pPr>
            <w:r w:rsidRPr="00A777AF">
              <w:rPr>
                <w:rFonts w:ascii="Verdana" w:hAnsi="Verdana"/>
                <w:kern w:val="2"/>
                <w:sz w:val="20"/>
              </w:rPr>
              <w:t>5.3.1. dėl PVM tarifo pasikeitimo;</w:t>
            </w:r>
          </w:p>
          <w:p w14:paraId="054DF302" w14:textId="6DA7B9E5" w:rsidR="00657878" w:rsidRPr="00720DAB" w:rsidRDefault="00657878" w:rsidP="00657878">
            <w:pPr>
              <w:rPr>
                <w:rFonts w:ascii="Verdana" w:hAnsi="Verdana"/>
                <w:color w:val="00B050"/>
                <w:kern w:val="2"/>
                <w:sz w:val="20"/>
              </w:rPr>
            </w:pPr>
            <w:r w:rsidRPr="00A777AF">
              <w:rPr>
                <w:rFonts w:ascii="Verdana" w:hAnsi="Verdana"/>
                <w:kern w:val="2"/>
                <w:sz w:val="20"/>
              </w:rPr>
              <w:t>5.3.</w:t>
            </w:r>
            <w:r w:rsidR="00720DAB" w:rsidRPr="00A777AF">
              <w:rPr>
                <w:rFonts w:ascii="Verdana" w:hAnsi="Verdana"/>
                <w:kern w:val="2"/>
                <w:sz w:val="20"/>
              </w:rPr>
              <w:t>2</w:t>
            </w:r>
            <w:r w:rsidRPr="00A777AF">
              <w:rPr>
                <w:rFonts w:ascii="Verdana" w:hAnsi="Verdana"/>
                <w:kern w:val="2"/>
                <w:sz w:val="20"/>
              </w:rPr>
              <w:t>. dėl kainų lygio pokyčio</w:t>
            </w:r>
            <w:r w:rsidR="00720DAB" w:rsidRPr="00A777AF">
              <w:rPr>
                <w:rFonts w:ascii="Verdana" w:hAnsi="Verdana"/>
                <w:kern w:val="2"/>
                <w:sz w:val="20"/>
              </w:rPr>
              <w:t>.</w:t>
            </w:r>
          </w:p>
        </w:tc>
      </w:tr>
      <w:tr w:rsidR="00657878" w:rsidRPr="00024B6D" w14:paraId="6AC8D1FA" w14:textId="77777777" w:rsidTr="00473E88">
        <w:trPr>
          <w:trHeight w:val="300"/>
        </w:trPr>
        <w:tc>
          <w:tcPr>
            <w:tcW w:w="3259"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4B006FAB" w14:textId="4F38EDBC"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720DAB">
              <w:rPr>
                <w:rFonts w:ascii="Verdana" w:hAnsi="Verdana"/>
                <w:kern w:val="2"/>
                <w:sz w:val="20"/>
              </w:rPr>
              <w:t>,</w:t>
            </w:r>
            <w:r w:rsidR="00720DAB" w:rsidRPr="00024B6D">
              <w:rPr>
                <w:rFonts w:ascii="Verdana" w:hAnsi="Verdana"/>
                <w:kern w:val="2"/>
                <w:sz w:val="20"/>
              </w:rPr>
              <w:t xml:space="preserve"> kuris tampa neatskiriama Sutarties dalimi</w:t>
            </w:r>
            <w:r w:rsidR="00720DAB">
              <w:rPr>
                <w:rFonts w:ascii="Verdana" w:hAnsi="Verdana"/>
                <w:kern w:val="2"/>
                <w:sz w:val="20"/>
              </w:rPr>
              <w:t>,</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00473E88">
        <w:trPr>
          <w:trHeight w:val="300"/>
        </w:trPr>
        <w:tc>
          <w:tcPr>
            <w:tcW w:w="3259"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56051B17" w:rsidR="00657878" w:rsidRPr="00024B6D" w:rsidRDefault="00657878" w:rsidP="00657878">
            <w:pPr>
              <w:rPr>
                <w:rFonts w:ascii="Verdana" w:hAnsi="Verdana"/>
                <w:sz w:val="20"/>
              </w:rPr>
            </w:pPr>
          </w:p>
        </w:tc>
      </w:tr>
      <w:tr w:rsidR="00657878" w:rsidRPr="00024B6D" w14:paraId="3158E5C4" w14:textId="77777777" w:rsidTr="00473E88">
        <w:trPr>
          <w:trHeight w:val="300"/>
        </w:trPr>
        <w:tc>
          <w:tcPr>
            <w:tcW w:w="3259"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1CED1A5F" w:rsidR="00657878" w:rsidRPr="00024B6D" w:rsidRDefault="00657878" w:rsidP="00657878">
            <w:pPr>
              <w:rPr>
                <w:rFonts w:ascii="Verdana" w:hAnsi="Verdana"/>
                <w:b/>
                <w:kern w:val="2"/>
                <w:sz w:val="20"/>
              </w:rPr>
            </w:pPr>
          </w:p>
        </w:tc>
        <w:tc>
          <w:tcPr>
            <w:tcW w:w="6368" w:type="dxa"/>
            <w:gridSpan w:val="2"/>
          </w:tcPr>
          <w:p w14:paraId="026E308F" w14:textId="77777777" w:rsidR="00647E57" w:rsidRPr="00A777AF" w:rsidRDefault="00647E57" w:rsidP="00647E57">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A777AF">
              <w:rPr>
                <w:rFonts w:ascii="Verdana" w:hAnsi="Verdana"/>
                <w:kern w:val="2"/>
                <w:sz w:val="20"/>
              </w:rPr>
              <w:t>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D4233D" w:rsidRDefault="00647E57" w:rsidP="00647E57">
            <w:pPr>
              <w:rPr>
                <w:rFonts w:ascii="Verdana" w:hAnsi="Verdana"/>
                <w:kern w:val="2"/>
                <w:sz w:val="20"/>
                <w:shd w:val="clear" w:color="auto" w:fill="FFFFFF"/>
              </w:rPr>
            </w:pPr>
            <w:r w:rsidRPr="00A777AF">
              <w:rPr>
                <w:rFonts w:ascii="Verdana" w:hAnsi="Verdana"/>
                <w:kern w:val="2"/>
                <w:sz w:val="20"/>
              </w:rPr>
              <w:t>5.3.3.2. Sutarties k</w:t>
            </w:r>
            <w:r w:rsidRPr="00A777AF">
              <w:rPr>
                <w:rFonts w:ascii="Verdana" w:hAnsi="Verdana"/>
                <w:kern w:val="2"/>
                <w:sz w:val="20"/>
                <w:shd w:val="clear" w:color="auto" w:fill="FFFFFF"/>
              </w:rPr>
              <w:t xml:space="preserve">aina / įkainiai peržiūrimi tik tai Sutarties daliai, kuri nėra išpirkta, t. y., Prekėms, kurios nėra priimtos ir apmokėtos. Vėlesnė Sutarties kainos / įkainių peržiūra </w:t>
            </w:r>
            <w:r w:rsidRPr="00D4233D">
              <w:rPr>
                <w:rFonts w:ascii="Verdana" w:hAnsi="Verdana"/>
                <w:kern w:val="2"/>
                <w:sz w:val="20"/>
                <w:shd w:val="clear" w:color="auto" w:fill="FFFFFF"/>
              </w:rPr>
              <w:t>negali apimti laikotarpio, už kurį jau buvo atliktas peržiūra.</w:t>
            </w:r>
          </w:p>
          <w:p w14:paraId="16E190DB" w14:textId="77777777" w:rsidR="00647E57" w:rsidRPr="00A777AF" w:rsidRDefault="00647E57" w:rsidP="00647E57">
            <w:pPr>
              <w:rPr>
                <w:rFonts w:ascii="Verdana" w:hAnsi="Verdana"/>
                <w:kern w:val="2"/>
                <w:sz w:val="20"/>
                <w:shd w:val="clear" w:color="auto" w:fill="FFFFFF"/>
              </w:rPr>
            </w:pPr>
            <w:r w:rsidRPr="00D4233D">
              <w:rPr>
                <w:rFonts w:ascii="Verdana" w:hAnsi="Verdana"/>
                <w:kern w:val="2"/>
                <w:sz w:val="20"/>
              </w:rPr>
              <w:t xml:space="preserve">5.3.3.3. </w:t>
            </w:r>
            <w:r w:rsidRPr="00D4233D">
              <w:rPr>
                <w:rFonts w:ascii="Verdana" w:hAnsi="Verdana"/>
                <w:kern w:val="2"/>
                <w:sz w:val="20"/>
                <w:shd w:val="clear" w:color="auto" w:fill="FFFFFF"/>
              </w:rPr>
              <w:t xml:space="preserve">Jeigu Prekių </w:t>
            </w:r>
            <w:r w:rsidRPr="00A777AF">
              <w:rPr>
                <w:rFonts w:ascii="Verdana" w:hAnsi="Verdana"/>
                <w:kern w:val="2"/>
                <w:sz w:val="20"/>
                <w:shd w:val="clear" w:color="auto" w:fill="FFFFFF"/>
              </w:rPr>
              <w:t>tiekimas vėluoja dėl Tiekėjo kaltės, uždelstų pristatyti Prekių kaina / įkainiai nėra perskaičiuojami dėl kainų lygio kilimo (negali būti didinami).</w:t>
            </w:r>
          </w:p>
          <w:p w14:paraId="667EE19F" w14:textId="0A2F5F76" w:rsidR="00647E57" w:rsidRPr="00A777AF" w:rsidRDefault="00647E57" w:rsidP="00647E57">
            <w:pPr>
              <w:rPr>
                <w:rFonts w:ascii="Verdana" w:hAnsi="Verdana"/>
                <w:kern w:val="2"/>
                <w:sz w:val="20"/>
                <w:shd w:val="clear" w:color="auto" w:fill="FFFFFF"/>
              </w:rPr>
            </w:pPr>
            <w:r w:rsidRPr="00A777AF">
              <w:rPr>
                <w:rFonts w:ascii="Verdana" w:hAnsi="Verdana"/>
                <w:kern w:val="2"/>
                <w:sz w:val="20"/>
              </w:rPr>
              <w:t xml:space="preserve">5.3.3.4. Atlikdamos Sutarties kainos / įkainių peržiūrą </w:t>
            </w:r>
            <w:r w:rsidRPr="00A777AF">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A777AF" w:rsidRDefault="00647E57" w:rsidP="00647E57">
            <w:pPr>
              <w:rPr>
                <w:rFonts w:ascii="Verdana" w:hAnsi="Verdana"/>
                <w:kern w:val="2"/>
                <w:sz w:val="20"/>
                <w:shd w:val="clear" w:color="auto" w:fill="FFFFFF"/>
              </w:rPr>
            </w:pPr>
            <w:r w:rsidRPr="00A777AF">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A777AF" w:rsidRDefault="00647E57" w:rsidP="00647E57">
            <w:pPr>
              <w:rPr>
                <w:rFonts w:ascii="Verdana" w:hAnsi="Verdana"/>
                <w:kern w:val="2"/>
                <w:sz w:val="20"/>
                <w:shd w:val="clear" w:color="auto" w:fill="FFFFFF"/>
              </w:rPr>
            </w:pPr>
            <w:r w:rsidRPr="00A777AF">
              <w:rPr>
                <w:rFonts w:ascii="Verdana" w:hAnsi="Verdana"/>
                <w:kern w:val="2"/>
                <w:sz w:val="20"/>
                <w:shd w:val="clear" w:color="auto" w:fill="FFFFFF"/>
              </w:rPr>
              <w:t>5.3.3.6. Nauja Sutarties kaina / įkainiai apskaičiuojami pagal žemiau pateiktą formulę:</w:t>
            </w:r>
          </w:p>
          <w:p w14:paraId="19960ED8" w14:textId="77777777" w:rsidR="00647E57" w:rsidRPr="00A777AF" w:rsidRDefault="00473E88"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A777AF">
              <w:rPr>
                <w:rFonts w:ascii="Verdana" w:hAnsi="Verdana"/>
                <w:kern w:val="2"/>
                <w:sz w:val="20"/>
              </w:rPr>
              <w:t>, kur a – kaina / įkainis (Eur be PVM)) (jei peržiūra jau buvo atlikta, tai po paskutinio perskaičiavimo) </w:t>
            </w:r>
          </w:p>
          <w:p w14:paraId="2CC4300A" w14:textId="77777777" w:rsidR="00647E57" w:rsidRPr="00A777AF" w:rsidRDefault="00647E57" w:rsidP="00647E57">
            <w:pPr>
              <w:textAlignment w:val="baseline"/>
              <w:rPr>
                <w:rFonts w:ascii="Verdana" w:hAnsi="Verdana"/>
                <w:kern w:val="2"/>
                <w:sz w:val="20"/>
              </w:rPr>
            </w:pPr>
            <w:r w:rsidRPr="00A777AF">
              <w:rPr>
                <w:rFonts w:ascii="Verdana" w:hAnsi="Verdana"/>
                <w:kern w:val="2"/>
                <w:sz w:val="20"/>
              </w:rPr>
              <w:t>a</w:t>
            </w:r>
            <w:r w:rsidRPr="00A777AF">
              <w:rPr>
                <w:rFonts w:ascii="Verdana" w:hAnsi="Verdana"/>
                <w:kern w:val="2"/>
                <w:sz w:val="20"/>
                <w:vertAlign w:val="subscript"/>
              </w:rPr>
              <w:t>1</w:t>
            </w:r>
            <w:r w:rsidRPr="00A777AF">
              <w:rPr>
                <w:rFonts w:ascii="Verdana" w:hAnsi="Verdana"/>
                <w:kern w:val="2"/>
                <w:sz w:val="20"/>
              </w:rPr>
              <w:t xml:space="preserve"> – perskaičiuota (pakeista) kaina / įkainis (Eur be PVM) </w:t>
            </w:r>
          </w:p>
          <w:p w14:paraId="7D73B29E" w14:textId="54290E6E" w:rsidR="00647E57" w:rsidRPr="00A777AF" w:rsidRDefault="00647E57" w:rsidP="00647E57">
            <w:pPr>
              <w:textAlignment w:val="baseline"/>
              <w:rPr>
                <w:rFonts w:ascii="Verdana" w:hAnsi="Verdana"/>
                <w:kern w:val="2"/>
                <w:sz w:val="20"/>
              </w:rPr>
            </w:pPr>
            <w:r w:rsidRPr="00A777AF">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A777AF"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777AF">
              <w:rPr>
                <w:rFonts w:ascii="Verdana" w:hAnsi="Verdana"/>
                <w:kern w:val="2"/>
                <w:sz w:val="20"/>
              </w:rPr>
              <w:t>, (proc.) kur</w:t>
            </w:r>
          </w:p>
          <w:p w14:paraId="1DDEE94E" w14:textId="461B685A" w:rsidR="00647E57" w:rsidRPr="00A777AF" w:rsidRDefault="00647E57" w:rsidP="00647E57">
            <w:pPr>
              <w:jc w:val="both"/>
              <w:textAlignment w:val="baseline"/>
              <w:rPr>
                <w:rFonts w:ascii="Verdana" w:hAnsi="Verdana"/>
                <w:kern w:val="2"/>
                <w:sz w:val="20"/>
              </w:rPr>
            </w:pPr>
            <w:r w:rsidRPr="00A777AF">
              <w:rPr>
                <w:rFonts w:ascii="Verdana" w:hAnsi="Verdana"/>
                <w:kern w:val="2"/>
                <w:sz w:val="20"/>
              </w:rPr>
              <w:t>Ind</w:t>
            </w:r>
            <w:r w:rsidRPr="00A777AF">
              <w:rPr>
                <w:rFonts w:ascii="Verdana" w:hAnsi="Verdana"/>
                <w:kern w:val="2"/>
                <w:sz w:val="20"/>
                <w:vertAlign w:val="subscript"/>
              </w:rPr>
              <w:t>naujausias</w:t>
            </w:r>
            <w:r w:rsidRPr="00A777AF">
              <w:rPr>
                <w:rFonts w:ascii="Verdana" w:hAnsi="Verdana"/>
                <w:kern w:val="2"/>
                <w:sz w:val="20"/>
              </w:rPr>
              <w:t xml:space="preserve"> – kreipimosi dėl kainos / įkainių peržiūros išsiuntimo kitai šaliai dieną paskelbtas naujausias vartojimo prekių ir paslaugų  indeksas.</w:t>
            </w:r>
          </w:p>
          <w:p w14:paraId="0BA904FE" w14:textId="3E3E82DC" w:rsidR="00647E57" w:rsidRPr="00A777AF" w:rsidRDefault="00647E57" w:rsidP="00647E57">
            <w:pPr>
              <w:rPr>
                <w:rFonts w:ascii="Verdana" w:hAnsi="Verdana"/>
                <w:kern w:val="2"/>
                <w:sz w:val="20"/>
              </w:rPr>
            </w:pPr>
            <w:r w:rsidRPr="00A777AF">
              <w:rPr>
                <w:rFonts w:ascii="Verdana" w:hAnsi="Verdana"/>
                <w:kern w:val="2"/>
                <w:sz w:val="20"/>
              </w:rPr>
              <w:t>Ind</w:t>
            </w:r>
            <w:r w:rsidRPr="00A777AF">
              <w:rPr>
                <w:rFonts w:ascii="Verdana" w:hAnsi="Verdana"/>
                <w:kern w:val="2"/>
                <w:sz w:val="20"/>
                <w:vertAlign w:val="subscript"/>
              </w:rPr>
              <w:t>pradžia</w:t>
            </w:r>
            <w:r w:rsidRPr="00A777AF">
              <w:rPr>
                <w:rFonts w:ascii="Verdana" w:hAnsi="Verdana"/>
                <w:kern w:val="2"/>
                <w:sz w:val="20"/>
              </w:rPr>
              <w:t xml:space="preserve"> – laikotarpio pradžios datos (mėnesio) vartojimo prekių ir paslaugų indeksas. Pirmojo perskaičiavimo atveju laikotarpio pradžia (mėnuo) yra</w:t>
            </w:r>
            <w:r w:rsidR="004B4AE4" w:rsidRPr="00A777AF">
              <w:rPr>
                <w:rFonts w:ascii="Verdana" w:hAnsi="Verdana"/>
                <w:kern w:val="2"/>
                <w:sz w:val="20"/>
              </w:rPr>
              <w:t xml:space="preserve"> </w:t>
            </w:r>
            <w:r w:rsidRPr="00A777AF">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C501916" w:rsidR="00647E57" w:rsidRPr="00A777AF" w:rsidRDefault="00647E57" w:rsidP="00647E57">
            <w:pPr>
              <w:rPr>
                <w:rFonts w:ascii="Verdana" w:hAnsi="Verdana"/>
                <w:kern w:val="2"/>
                <w:sz w:val="20"/>
                <w:shd w:val="clear" w:color="auto" w:fill="FFFFFF"/>
              </w:rPr>
            </w:pPr>
            <w:r w:rsidRPr="00A777AF">
              <w:rPr>
                <w:rFonts w:ascii="Verdana" w:hAnsi="Verdana"/>
                <w:kern w:val="2"/>
                <w:sz w:val="20"/>
              </w:rPr>
              <w:lastRenderedPageBreak/>
              <w:t xml:space="preserve">5.3.3.7. </w:t>
            </w:r>
            <w:r w:rsidRPr="00A777AF">
              <w:rPr>
                <w:rFonts w:ascii="Verdana" w:hAnsi="Verdana"/>
                <w:kern w:val="2"/>
                <w:sz w:val="20"/>
                <w:shd w:val="clear" w:color="auto" w:fill="FFFFFF"/>
              </w:rPr>
              <w:t xml:space="preserve">Skaičiavimams indeksų reikšmės imamos </w:t>
            </w:r>
            <w:r w:rsidRPr="00A777AF">
              <w:rPr>
                <w:rFonts w:ascii="Verdana" w:hAnsi="Verdana"/>
                <w:b/>
                <w:bCs/>
                <w:kern w:val="2"/>
                <w:sz w:val="20"/>
                <w:shd w:val="clear" w:color="auto" w:fill="FFFFFF"/>
              </w:rPr>
              <w:t>keturių</w:t>
            </w:r>
            <w:r w:rsidRPr="00A777AF">
              <w:rPr>
                <w:rFonts w:ascii="Verdana" w:hAnsi="Verdana"/>
                <w:kern w:val="2"/>
                <w:sz w:val="20"/>
                <w:shd w:val="clear" w:color="auto" w:fill="FFFFFF"/>
              </w:rPr>
              <w:t xml:space="preserve"> skaitmenų po kablelio tikslumu. Apskaičiuotas pokytis (k) tolimesniems skaičiavimams naudojamas suapvalinus iki </w:t>
            </w:r>
            <w:r w:rsidRPr="00A777AF">
              <w:rPr>
                <w:rFonts w:ascii="Verdana" w:hAnsi="Verdana"/>
                <w:b/>
                <w:bCs/>
                <w:kern w:val="2"/>
                <w:sz w:val="20"/>
                <w:shd w:val="clear" w:color="auto" w:fill="FFFFFF"/>
              </w:rPr>
              <w:t>vieno</w:t>
            </w:r>
            <w:r w:rsidRPr="00A777AF">
              <w:rPr>
                <w:rFonts w:ascii="Verdana" w:hAnsi="Verdana"/>
                <w:kern w:val="2"/>
                <w:sz w:val="20"/>
                <w:shd w:val="clear" w:color="auto" w:fill="FFFFFF"/>
              </w:rPr>
              <w:t xml:space="preserve"> skaitmens po kablelio, o apskaičiuotas įkainis „a</w:t>
            </w:r>
            <w:r w:rsidRPr="00A777AF">
              <w:rPr>
                <w:rFonts w:ascii="Verdana" w:hAnsi="Verdana"/>
                <w:kern w:val="2"/>
                <w:sz w:val="20"/>
                <w:shd w:val="clear" w:color="auto" w:fill="FFFFFF"/>
                <w:vertAlign w:val="subscript"/>
              </w:rPr>
              <w:t>1</w:t>
            </w:r>
            <w:r w:rsidRPr="00A777AF">
              <w:rPr>
                <w:rFonts w:ascii="Verdana" w:hAnsi="Verdana"/>
                <w:kern w:val="2"/>
                <w:sz w:val="20"/>
                <w:shd w:val="clear" w:color="auto" w:fill="FFFFFF"/>
              </w:rPr>
              <w:t xml:space="preserve">“ suapvalinamas iki </w:t>
            </w:r>
            <w:r w:rsidRPr="00A777AF">
              <w:rPr>
                <w:rFonts w:ascii="Verdana" w:hAnsi="Verdana"/>
                <w:b/>
                <w:bCs/>
                <w:kern w:val="2"/>
                <w:sz w:val="20"/>
                <w:shd w:val="clear" w:color="auto" w:fill="FFFFFF"/>
              </w:rPr>
              <w:t xml:space="preserve">dviejų </w:t>
            </w:r>
            <w:r w:rsidRPr="00A777AF">
              <w:rPr>
                <w:rFonts w:ascii="Verdana" w:hAnsi="Verdana"/>
                <w:kern w:val="2"/>
                <w:sz w:val="20"/>
                <w:shd w:val="clear" w:color="auto" w:fill="FFFFFF"/>
              </w:rPr>
              <w:t>skaitmenų po kablelio.</w:t>
            </w:r>
          </w:p>
          <w:p w14:paraId="7436EFC2" w14:textId="37DF482B" w:rsidR="00647E57" w:rsidRPr="00A777AF" w:rsidRDefault="00647E57" w:rsidP="00647E57">
            <w:pPr>
              <w:rPr>
                <w:rFonts w:ascii="Verdana" w:hAnsi="Verdana"/>
                <w:kern w:val="2"/>
                <w:sz w:val="20"/>
                <w:shd w:val="clear" w:color="auto" w:fill="FFFFFF"/>
              </w:rPr>
            </w:pPr>
            <w:r w:rsidRPr="00A777AF">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777AF">
              <w:rPr>
                <w:rFonts w:ascii="Verdana" w:hAnsi="Verdana"/>
                <w:kern w:val="2"/>
                <w:sz w:val="20"/>
                <w:bdr w:val="none" w:sz="0" w:space="0" w:color="auto" w:frame="1"/>
              </w:rPr>
              <w:t>kitus oficialius šaltinių duomenis</w:t>
            </w:r>
            <w:r w:rsidRPr="00A777AF">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95CD0D3" w:rsidR="00647E57" w:rsidRPr="00A777AF" w:rsidRDefault="00647E57" w:rsidP="00647E57">
            <w:pPr>
              <w:rPr>
                <w:rFonts w:ascii="Verdana" w:hAnsi="Verdana"/>
                <w:kern w:val="2"/>
                <w:sz w:val="20"/>
                <w:shd w:val="clear" w:color="auto" w:fill="FFFFFF"/>
              </w:rPr>
            </w:pPr>
            <w:r w:rsidRPr="00A777AF">
              <w:rPr>
                <w:rFonts w:ascii="Verdana" w:hAnsi="Verdana"/>
                <w:kern w:val="2"/>
                <w:sz w:val="20"/>
                <w:shd w:val="clear" w:color="auto" w:fill="FFFFFF"/>
              </w:rPr>
              <w:t>5</w:t>
            </w:r>
            <w:r w:rsidRPr="00A777AF">
              <w:rPr>
                <w:rFonts w:ascii="Verdana" w:hAnsi="Verdana"/>
                <w:kern w:val="2"/>
                <w:sz w:val="20"/>
              </w:rPr>
              <w:t xml:space="preserve">.3.3.9. </w:t>
            </w:r>
            <w:r w:rsidRPr="00A777AF">
              <w:rPr>
                <w:rFonts w:ascii="Verdana" w:hAnsi="Verdana"/>
                <w:kern w:val="2"/>
                <w:sz w:val="20"/>
                <w:shd w:val="clear" w:color="auto" w:fill="FFFFFF"/>
              </w:rPr>
              <w:t xml:space="preserve">Susitarimas turi būti sudarytas per </w:t>
            </w:r>
            <w:r w:rsidR="00720DAB" w:rsidRPr="00A777AF">
              <w:rPr>
                <w:rFonts w:ascii="Verdana" w:hAnsi="Verdana"/>
                <w:kern w:val="2"/>
                <w:sz w:val="20"/>
                <w:shd w:val="clear" w:color="auto" w:fill="FFFFFF"/>
              </w:rPr>
              <w:t>5 (penkias) darbo dienas</w:t>
            </w:r>
            <w:r w:rsidRPr="00A777AF">
              <w:rPr>
                <w:rFonts w:ascii="Verdana" w:hAnsi="Verdana"/>
                <w:kern w:val="2"/>
                <w:sz w:val="20"/>
                <w:shd w:val="clear" w:color="auto" w:fill="FFFFFF"/>
              </w:rPr>
              <w:t xml:space="preserve"> nuo Šalies pateikto tinkamo prašymo perskaičiuoti S</w:t>
            </w:r>
            <w:r w:rsidRPr="00A777AF">
              <w:rPr>
                <w:rFonts w:ascii="Verdana" w:hAnsi="Verdana"/>
                <w:kern w:val="2"/>
                <w:sz w:val="20"/>
              </w:rPr>
              <w:t xml:space="preserve">utarties </w:t>
            </w:r>
            <w:r w:rsidRPr="00A777AF">
              <w:rPr>
                <w:rFonts w:ascii="Verdana" w:hAnsi="Verdana"/>
                <w:kern w:val="2"/>
                <w:sz w:val="20"/>
                <w:shd w:val="clear" w:color="auto" w:fill="FFFFFF"/>
              </w:rPr>
              <w:t>kainą / įkainius gavimo dienos.</w:t>
            </w:r>
          </w:p>
          <w:p w14:paraId="3486C5A4" w14:textId="57DB0882" w:rsidR="00657878" w:rsidRPr="00024B6D" w:rsidRDefault="00647E57" w:rsidP="00647E57">
            <w:pPr>
              <w:rPr>
                <w:rFonts w:ascii="Verdana" w:hAnsi="Verdana"/>
                <w:color w:val="4472C4"/>
                <w:kern w:val="2"/>
                <w:sz w:val="20"/>
              </w:rPr>
            </w:pPr>
            <w:r w:rsidRPr="00A777AF">
              <w:rPr>
                <w:rFonts w:ascii="Verdana" w:hAnsi="Verdana"/>
                <w:kern w:val="2"/>
                <w:sz w:val="20"/>
                <w:shd w:val="clear" w:color="auto" w:fill="FFFFFF"/>
              </w:rPr>
              <w:t xml:space="preserve">5.3.3.10. </w:t>
            </w:r>
            <w:r w:rsidRPr="00A777AF">
              <w:rPr>
                <w:rFonts w:ascii="Verdana" w:hAnsi="Verdana"/>
                <w:kern w:val="2"/>
                <w:sz w:val="20"/>
                <w:bdr w:val="none" w:sz="0" w:space="0" w:color="auto" w:frame="1"/>
              </w:rPr>
              <w:t>Susitarimu Šalys neturi teisės keisti procedūroje nurodytos tvarkos ar kitų Sutarties nuostatų</w:t>
            </w:r>
            <w:r w:rsidRPr="00C23CF6">
              <w:rPr>
                <w:rFonts w:ascii="Verdana" w:hAnsi="Verdana"/>
                <w:color w:val="000000"/>
                <w:kern w:val="2"/>
                <w:sz w:val="20"/>
                <w:bdr w:val="none" w:sz="0" w:space="0" w:color="auto" w:frame="1"/>
              </w:rPr>
              <w:t>, išskyrus, jei keitimas atliekamas pagal VPĮ nuostatas.</w:t>
            </w:r>
          </w:p>
        </w:tc>
      </w:tr>
      <w:tr w:rsidR="00657878" w:rsidRPr="00024B6D" w14:paraId="416725C3" w14:textId="77777777" w:rsidTr="00473E88">
        <w:trPr>
          <w:trHeight w:val="300"/>
        </w:trPr>
        <w:tc>
          <w:tcPr>
            <w:tcW w:w="3259"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28C4227E" w:rsidR="00657878" w:rsidRPr="00024B6D" w:rsidRDefault="00657878" w:rsidP="00657878">
            <w:pPr>
              <w:rPr>
                <w:rFonts w:ascii="Verdana" w:hAnsi="Verdana"/>
                <w:sz w:val="20"/>
              </w:rPr>
            </w:pPr>
          </w:p>
        </w:tc>
      </w:tr>
      <w:tr w:rsidR="00657878" w:rsidRPr="00024B6D" w14:paraId="104529C8" w14:textId="77777777" w:rsidTr="00473E88">
        <w:trPr>
          <w:trHeight w:val="300"/>
        </w:trPr>
        <w:tc>
          <w:tcPr>
            <w:tcW w:w="3259"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076C0E93" w:rsidR="00657878" w:rsidRPr="00024B6D" w:rsidRDefault="00657878" w:rsidP="00657878">
            <w:pPr>
              <w:rPr>
                <w:rFonts w:ascii="Verdana" w:hAnsi="Verdana"/>
                <w:sz w:val="20"/>
              </w:rPr>
            </w:pPr>
          </w:p>
        </w:tc>
      </w:tr>
      <w:tr w:rsidR="00657878" w:rsidRPr="00024B6D" w14:paraId="67EB98BC" w14:textId="77777777" w:rsidTr="00473E88">
        <w:trPr>
          <w:trHeight w:val="1609"/>
        </w:trPr>
        <w:tc>
          <w:tcPr>
            <w:tcW w:w="3259"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004186B9" w14:textId="1E1CE105" w:rsidR="00657878" w:rsidRPr="00A777AF" w:rsidRDefault="005E32F9" w:rsidP="00657878">
            <w:pPr>
              <w:rPr>
                <w:rFonts w:ascii="Verdana" w:hAnsi="Verdana"/>
                <w:kern w:val="2"/>
                <w:sz w:val="20"/>
              </w:rPr>
            </w:pPr>
            <w:r w:rsidRPr="00A777AF">
              <w:rPr>
                <w:rFonts w:ascii="Verdana" w:hAnsi="Verdana"/>
                <w:kern w:val="2"/>
                <w:sz w:val="20"/>
              </w:rPr>
              <w:t>Pirkėjas atsiskaito su Tiekėju ne vėliau kaip per 30 (trisdešimt) kalendorinių dienų nuo Sąskaitos gavimo dienos.</w:t>
            </w:r>
          </w:p>
          <w:p w14:paraId="6CDA289E" w14:textId="77777777" w:rsidR="00657878" w:rsidRPr="00A777AF" w:rsidRDefault="00657878" w:rsidP="00657878">
            <w:pPr>
              <w:rPr>
                <w:rFonts w:ascii="Verdana" w:hAnsi="Verdana"/>
                <w:kern w:val="2"/>
                <w:sz w:val="20"/>
                <w:shd w:val="clear" w:color="auto" w:fill="FFFFFF"/>
              </w:rPr>
            </w:pPr>
          </w:p>
          <w:p w14:paraId="262F91C0" w14:textId="5777C5DD" w:rsidR="004E387B" w:rsidRPr="00A777AF" w:rsidRDefault="004E387B" w:rsidP="00657878">
            <w:pPr>
              <w:rPr>
                <w:rFonts w:ascii="Verdana" w:hAnsi="Verdana"/>
                <w:kern w:val="2"/>
                <w:sz w:val="20"/>
                <w:shd w:val="clear" w:color="auto" w:fill="FFFFFF"/>
              </w:rPr>
            </w:pPr>
            <w:r w:rsidRPr="00A777AF">
              <w:rPr>
                <w:rFonts w:ascii="Verdana" w:hAnsi="Verdana"/>
                <w:kern w:val="2"/>
                <w:sz w:val="20"/>
                <w:shd w:val="clear" w:color="auto" w:fill="FFFFFF"/>
              </w:rPr>
              <w:t xml:space="preserve">Apmokėjimo sąlygos: </w:t>
            </w:r>
          </w:p>
          <w:p w14:paraId="38EC9A63" w14:textId="3F269331" w:rsidR="00657878" w:rsidRPr="00A777AF" w:rsidRDefault="004E387B" w:rsidP="00720DAB">
            <w:pPr>
              <w:rPr>
                <w:rFonts w:ascii="Verdana" w:hAnsi="Verdana"/>
                <w:kern w:val="2"/>
                <w:sz w:val="20"/>
                <w:shd w:val="clear" w:color="auto" w:fill="FFFFFF"/>
              </w:rPr>
            </w:pPr>
            <w:r w:rsidRPr="00A777AF">
              <w:rPr>
                <w:rFonts w:ascii="Verdana" w:hAnsi="Verdana"/>
                <w:kern w:val="2"/>
                <w:sz w:val="20"/>
                <w:shd w:val="clear" w:color="auto" w:fill="FFFFFF"/>
              </w:rPr>
              <w:t xml:space="preserve">1) už </w:t>
            </w:r>
            <w:r w:rsidR="00720DAB" w:rsidRPr="00A777AF">
              <w:rPr>
                <w:rFonts w:ascii="Verdana" w:hAnsi="Verdana"/>
                <w:kern w:val="2"/>
                <w:sz w:val="20"/>
                <w:shd w:val="clear" w:color="auto" w:fill="FFFFFF"/>
              </w:rPr>
              <w:t>faktiškai ir kokybiškai suteiktas Paslaugas</w:t>
            </w:r>
            <w:r w:rsidRPr="00A777AF">
              <w:rPr>
                <w:rFonts w:ascii="Verdana" w:hAnsi="Verdana"/>
                <w:kern w:val="2"/>
                <w:sz w:val="20"/>
                <w:shd w:val="clear" w:color="auto" w:fill="FFFFFF"/>
              </w:rPr>
              <w:t xml:space="preserve"> mokama kartą per mėnesį</w:t>
            </w:r>
            <w:r w:rsidR="00720DAB" w:rsidRPr="00A777AF">
              <w:rPr>
                <w:rFonts w:ascii="Verdana" w:hAnsi="Verdana"/>
                <w:kern w:val="2"/>
                <w:sz w:val="20"/>
                <w:shd w:val="clear" w:color="auto" w:fill="FFFFFF"/>
              </w:rPr>
              <w:t>.</w:t>
            </w:r>
          </w:p>
        </w:tc>
      </w:tr>
      <w:tr w:rsidR="00657878" w:rsidRPr="00024B6D" w14:paraId="01CA499D" w14:textId="77777777" w:rsidTr="00473E88">
        <w:trPr>
          <w:trHeight w:val="300"/>
        </w:trPr>
        <w:tc>
          <w:tcPr>
            <w:tcW w:w="3259"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8" w:type="dxa"/>
            <w:gridSpan w:val="2"/>
          </w:tcPr>
          <w:p w14:paraId="03B5A0DA" w14:textId="77777777" w:rsidR="00657878" w:rsidRPr="00A777AF" w:rsidRDefault="00657878" w:rsidP="00657878">
            <w:pPr>
              <w:rPr>
                <w:rFonts w:ascii="Verdana" w:hAnsi="Verdana"/>
                <w:kern w:val="2"/>
                <w:sz w:val="20"/>
              </w:rPr>
            </w:pPr>
            <w:r w:rsidRPr="00A777AF">
              <w:rPr>
                <w:rFonts w:ascii="Verdana" w:hAnsi="Verdana"/>
                <w:kern w:val="2"/>
                <w:sz w:val="20"/>
              </w:rPr>
              <w:t>Netaikoma</w:t>
            </w:r>
          </w:p>
          <w:p w14:paraId="508462AC" w14:textId="797398E3" w:rsidR="00657878" w:rsidRPr="00A777AF" w:rsidRDefault="00657878" w:rsidP="00DE1EE9">
            <w:pPr>
              <w:spacing w:line="259" w:lineRule="auto"/>
              <w:rPr>
                <w:rFonts w:ascii="Verdana" w:hAnsi="Verdana"/>
                <w:kern w:val="2"/>
                <w:sz w:val="20"/>
                <w:shd w:val="clear" w:color="auto" w:fill="FFFFFF"/>
              </w:rPr>
            </w:pPr>
          </w:p>
        </w:tc>
      </w:tr>
      <w:tr w:rsidR="00657878" w:rsidRPr="00024B6D" w14:paraId="34D2DFF4" w14:textId="77777777" w:rsidTr="00473E88">
        <w:trPr>
          <w:trHeight w:val="300"/>
        </w:trPr>
        <w:tc>
          <w:tcPr>
            <w:tcW w:w="3259"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7BF65975" w14:textId="0D5225F6"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9C6119D">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473E88">
        <w:trPr>
          <w:trHeight w:val="300"/>
        </w:trPr>
        <w:tc>
          <w:tcPr>
            <w:tcW w:w="3259"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2A4317FE" w14:textId="1974838A" w:rsidR="00657878" w:rsidRPr="00C74942"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00473E88">
        <w:trPr>
          <w:trHeight w:val="300"/>
        </w:trPr>
        <w:tc>
          <w:tcPr>
            <w:tcW w:w="3259"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5E706B2" w:rsidR="00657878" w:rsidRPr="00024B6D" w:rsidRDefault="00657878" w:rsidP="00657878">
            <w:pPr>
              <w:rPr>
                <w:rFonts w:ascii="Verdana" w:hAnsi="Verdana"/>
                <w:kern w:val="2"/>
                <w:sz w:val="20"/>
              </w:rPr>
            </w:pPr>
          </w:p>
        </w:tc>
      </w:tr>
      <w:tr w:rsidR="00657878" w:rsidRPr="00024B6D" w14:paraId="79A63541" w14:textId="77777777" w:rsidTr="00473E88">
        <w:trPr>
          <w:trHeight w:val="300"/>
        </w:trPr>
        <w:tc>
          <w:tcPr>
            <w:tcW w:w="3259"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2A88DCC5" w:rsidR="00C74942" w:rsidRPr="00024B6D" w:rsidRDefault="00657878" w:rsidP="00C74942">
            <w:pPr>
              <w:rPr>
                <w:rFonts w:ascii="Verdana" w:hAnsi="Verdana"/>
                <w:kern w:val="2"/>
                <w:sz w:val="20"/>
              </w:rPr>
            </w:pPr>
            <w:r w:rsidRPr="00024B6D">
              <w:rPr>
                <w:rFonts w:ascii="Verdana" w:hAnsi="Verdana"/>
                <w:kern w:val="2"/>
                <w:sz w:val="20"/>
              </w:rPr>
              <w:t xml:space="preserve">Netaikoma </w:t>
            </w:r>
          </w:p>
          <w:p w14:paraId="5C105553" w14:textId="2AF8B208" w:rsidR="00657878" w:rsidRPr="00024B6D" w:rsidRDefault="00657878" w:rsidP="00657878">
            <w:pPr>
              <w:rPr>
                <w:rFonts w:ascii="Verdana" w:hAnsi="Verdana"/>
                <w:kern w:val="2"/>
                <w:sz w:val="20"/>
              </w:rPr>
            </w:pPr>
          </w:p>
        </w:tc>
      </w:tr>
      <w:tr w:rsidR="00657878" w:rsidRPr="00024B6D" w14:paraId="143A7F67" w14:textId="77777777" w:rsidTr="49C6119D">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473E88">
        <w:trPr>
          <w:trHeight w:val="300"/>
        </w:trPr>
        <w:tc>
          <w:tcPr>
            <w:tcW w:w="3259"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9C6119D">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473E88">
        <w:trPr>
          <w:trHeight w:val="300"/>
        </w:trPr>
        <w:tc>
          <w:tcPr>
            <w:tcW w:w="3259"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8.1. Prievolių pagal Sutartį įvykdymo užtikrinimas</w:t>
            </w:r>
          </w:p>
        </w:tc>
        <w:tc>
          <w:tcPr>
            <w:tcW w:w="6368" w:type="dxa"/>
            <w:gridSpan w:val="2"/>
          </w:tcPr>
          <w:p w14:paraId="03152F75" w14:textId="5F8A336D" w:rsidR="0043508F" w:rsidRPr="00A777AF" w:rsidRDefault="0043508F" w:rsidP="0043508F">
            <w:pPr>
              <w:rPr>
                <w:rFonts w:ascii="Verdana" w:hAnsi="Verdana"/>
                <w:kern w:val="2"/>
                <w:sz w:val="20"/>
              </w:rPr>
            </w:pPr>
            <w:r w:rsidRPr="00A777AF">
              <w:rPr>
                <w:rFonts w:ascii="Verdana" w:hAnsi="Verdana"/>
                <w:kern w:val="2"/>
                <w:sz w:val="20"/>
              </w:rPr>
              <w:t>Prievolių pagal Sutartį įvykdymas užtikrinamas:</w:t>
            </w:r>
          </w:p>
          <w:p w14:paraId="5ECA3C9F" w14:textId="77777777" w:rsidR="0043508F" w:rsidRPr="00A777AF" w:rsidRDefault="0043508F" w:rsidP="0043508F">
            <w:pPr>
              <w:rPr>
                <w:rFonts w:ascii="Verdana" w:hAnsi="Verdana"/>
                <w:kern w:val="2"/>
                <w:sz w:val="20"/>
              </w:rPr>
            </w:pPr>
            <w:r w:rsidRPr="00A777AF">
              <w:rPr>
                <w:rFonts w:ascii="Verdana" w:hAnsi="Verdana"/>
                <w:kern w:val="2"/>
                <w:sz w:val="20"/>
              </w:rPr>
              <w:t>Netesybomis (delspinigiais, bauda);</w:t>
            </w:r>
          </w:p>
          <w:p w14:paraId="7E80913C" w14:textId="261DB3BF" w:rsidR="00657878" w:rsidRPr="00A777AF" w:rsidRDefault="0043508F" w:rsidP="0043508F">
            <w:pPr>
              <w:rPr>
                <w:rFonts w:ascii="Verdana" w:hAnsi="Verdana"/>
                <w:kern w:val="2"/>
                <w:sz w:val="20"/>
              </w:rPr>
            </w:pPr>
            <w:r w:rsidRPr="00A777AF">
              <w:rPr>
                <w:rFonts w:ascii="Verdana" w:hAnsi="Verdana"/>
                <w:kern w:val="2"/>
                <w:sz w:val="20"/>
              </w:rPr>
              <w:t>Kitais Lietuvos Respublikos civiliniame kodekse ir (ar) Sutartyje nurodytais prievolių įvykdymo užtikrinimo būdais</w:t>
            </w:r>
            <w:r w:rsidR="00C74942" w:rsidRPr="00A777AF">
              <w:rPr>
                <w:rFonts w:ascii="Verdana" w:hAnsi="Verdana"/>
                <w:kern w:val="2"/>
                <w:sz w:val="20"/>
              </w:rPr>
              <w:t>.</w:t>
            </w:r>
          </w:p>
        </w:tc>
      </w:tr>
      <w:tr w:rsidR="00657878" w:rsidRPr="00024B6D" w14:paraId="00EE7F74" w14:textId="77777777" w:rsidTr="00473E88">
        <w:trPr>
          <w:trHeight w:val="300"/>
        </w:trPr>
        <w:tc>
          <w:tcPr>
            <w:tcW w:w="3259"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7E2BDFDB" w14:textId="77777777" w:rsidR="00657878" w:rsidRPr="00A777AF" w:rsidRDefault="00657878" w:rsidP="00657878">
            <w:pPr>
              <w:rPr>
                <w:rFonts w:ascii="Verdana" w:hAnsi="Verdana"/>
                <w:kern w:val="2"/>
                <w:sz w:val="20"/>
              </w:rPr>
            </w:pPr>
            <w:r w:rsidRPr="00A777AF">
              <w:rPr>
                <w:rFonts w:ascii="Verdana" w:hAnsi="Verdana"/>
                <w:kern w:val="2"/>
                <w:sz w:val="20"/>
              </w:rPr>
              <w:t>Netaikoma</w:t>
            </w:r>
          </w:p>
          <w:p w14:paraId="49273A25" w14:textId="5C858086" w:rsidR="00657878" w:rsidRPr="00A777AF" w:rsidRDefault="00657878" w:rsidP="00657878">
            <w:pPr>
              <w:rPr>
                <w:rFonts w:ascii="Verdana" w:hAnsi="Verdana"/>
                <w:kern w:val="2"/>
                <w:sz w:val="20"/>
              </w:rPr>
            </w:pPr>
          </w:p>
        </w:tc>
      </w:tr>
      <w:tr w:rsidR="00657878" w:rsidRPr="00024B6D" w14:paraId="22BAE69C" w14:textId="77777777" w:rsidTr="00473E88">
        <w:trPr>
          <w:trHeight w:val="300"/>
        </w:trPr>
        <w:tc>
          <w:tcPr>
            <w:tcW w:w="3259"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08A0823B" w:rsidR="00657878" w:rsidRPr="00024B6D" w:rsidRDefault="00657878" w:rsidP="00657878">
            <w:pPr>
              <w:rPr>
                <w:rFonts w:ascii="Verdana" w:hAnsi="Verdana"/>
                <w:sz w:val="20"/>
              </w:rPr>
            </w:pPr>
          </w:p>
        </w:tc>
      </w:tr>
      <w:tr w:rsidR="00657878" w:rsidRPr="00024B6D" w14:paraId="3121CA65" w14:textId="77777777" w:rsidTr="49C6119D">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473E88">
        <w:trPr>
          <w:trHeight w:val="300"/>
        </w:trPr>
        <w:tc>
          <w:tcPr>
            <w:tcW w:w="3259"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65F54D8B" w:rsidR="00657878" w:rsidRPr="00A777AF" w:rsidRDefault="00657878" w:rsidP="00C74942">
            <w:pPr>
              <w:rPr>
                <w:rFonts w:ascii="Verdana" w:hAnsi="Verdana"/>
                <w:kern w:val="2"/>
                <w:sz w:val="20"/>
              </w:rPr>
            </w:pPr>
            <w:r w:rsidRPr="00A777AF">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473E88">
        <w:trPr>
          <w:trHeight w:val="300"/>
        </w:trPr>
        <w:tc>
          <w:tcPr>
            <w:tcW w:w="3259"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2515A4B2" w14:textId="1B8CCB53" w:rsidR="0061397A" w:rsidRPr="00A777AF" w:rsidRDefault="0061397A" w:rsidP="00BC231B">
            <w:pPr>
              <w:rPr>
                <w:rFonts w:ascii="Verdana" w:hAnsi="Verdana"/>
                <w:kern w:val="2"/>
                <w:sz w:val="20"/>
              </w:rPr>
            </w:pPr>
            <w:r w:rsidRPr="00A777AF">
              <w:rPr>
                <w:rFonts w:ascii="Verdana" w:hAnsi="Verdana"/>
                <w:kern w:val="2"/>
                <w:sz w:val="20"/>
              </w:rPr>
              <w:t xml:space="preserve">9.2.1. Tiekėjas privalo sumokėti Pirkėjui netesybas per 30 (trisdešimt) kalendorinių dienų nuo Pirkėjo pareikalavimo, jeigu netesybų suma nėra </w:t>
            </w:r>
            <w:r w:rsidRPr="00A777AF">
              <w:rPr>
                <w:rFonts w:ascii="Verdana" w:hAnsi="Verdana"/>
                <w:sz w:val="20"/>
              </w:rPr>
              <w:t>išskaitoma iš Tiekėjui mokėtinos sumos.</w:t>
            </w:r>
          </w:p>
          <w:p w14:paraId="4621CA32" w14:textId="77777777" w:rsidR="0061397A" w:rsidRPr="00A777AF" w:rsidRDefault="0061397A" w:rsidP="00BC231B">
            <w:pPr>
              <w:rPr>
                <w:rFonts w:ascii="Verdana" w:hAnsi="Verdana"/>
                <w:kern w:val="2"/>
                <w:sz w:val="20"/>
              </w:rPr>
            </w:pPr>
          </w:p>
          <w:p w14:paraId="506F5B87" w14:textId="15C9C5A3" w:rsidR="00E146BB" w:rsidRPr="00A777AF" w:rsidRDefault="00E146BB" w:rsidP="00BC231B">
            <w:pPr>
              <w:rPr>
                <w:rFonts w:ascii="Verdana" w:hAnsi="Verdana"/>
                <w:kern w:val="2"/>
                <w:sz w:val="20"/>
              </w:rPr>
            </w:pPr>
            <w:r w:rsidRPr="00A777AF">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A777AF" w:rsidRDefault="00E146BB" w:rsidP="00BC231B">
            <w:pPr>
              <w:rPr>
                <w:rFonts w:ascii="Verdana" w:hAnsi="Verdana"/>
                <w:kern w:val="2"/>
                <w:sz w:val="20"/>
              </w:rPr>
            </w:pPr>
          </w:p>
          <w:p w14:paraId="146EF998" w14:textId="7406662E" w:rsidR="00657878" w:rsidRPr="00A777AF" w:rsidRDefault="00657878" w:rsidP="00567AD8">
            <w:pPr>
              <w:rPr>
                <w:rFonts w:ascii="Verdana" w:hAnsi="Verdana"/>
                <w:kern w:val="2"/>
                <w:sz w:val="20"/>
              </w:rPr>
            </w:pPr>
            <w:r w:rsidRPr="00A777AF">
              <w:rPr>
                <w:rFonts w:ascii="Verdana" w:hAnsi="Verdana"/>
                <w:kern w:val="2"/>
                <w:sz w:val="20"/>
              </w:rPr>
              <w:t>9.2.</w:t>
            </w:r>
            <w:r w:rsidR="00E146BB" w:rsidRPr="00A777AF">
              <w:rPr>
                <w:rFonts w:ascii="Verdana" w:hAnsi="Verdana"/>
                <w:kern w:val="2"/>
                <w:sz w:val="20"/>
              </w:rPr>
              <w:t>3</w:t>
            </w:r>
            <w:r w:rsidRPr="00A777AF">
              <w:rPr>
                <w:rFonts w:ascii="Verdana" w:hAnsi="Verdana"/>
                <w:kern w:val="2"/>
                <w:sz w:val="20"/>
              </w:rPr>
              <w:t xml:space="preserve">. Jeigu Tiekėjas vėluoja suteikti Paslaugas, Pirkėjas nuo kitos nei nustatytas terminas dienos Tiekėjui skaičiuoja </w:t>
            </w:r>
            <w:r w:rsidR="00BC231B" w:rsidRPr="00A777AF">
              <w:rPr>
                <w:rFonts w:ascii="Verdana" w:hAnsi="Verdana"/>
                <w:kern w:val="2"/>
                <w:sz w:val="20"/>
              </w:rPr>
              <w:t xml:space="preserve">0,02 (dvi šimtosios) procento dydžio delspinigius už kiekvieną uždelstą dieną </w:t>
            </w:r>
            <w:r w:rsidRPr="00A777AF">
              <w:rPr>
                <w:rFonts w:ascii="Verdana" w:hAnsi="Verdana"/>
                <w:kern w:val="2"/>
                <w:sz w:val="20"/>
              </w:rPr>
              <w:t>nuo laiku nesuteiktų Paslaugų kainos be PVM</w:t>
            </w:r>
            <w:r w:rsidR="001B45FA" w:rsidRPr="00A777AF">
              <w:rPr>
                <w:rFonts w:ascii="Verdana" w:hAnsi="Verdana"/>
                <w:kern w:val="2"/>
                <w:sz w:val="20"/>
              </w:rPr>
              <w:t>.</w:t>
            </w:r>
          </w:p>
          <w:p w14:paraId="5B224304" w14:textId="77777777" w:rsidR="00C74942" w:rsidRPr="00A777AF" w:rsidRDefault="00C74942" w:rsidP="0061397A">
            <w:pPr>
              <w:rPr>
                <w:rFonts w:ascii="Verdana" w:hAnsi="Verdana"/>
                <w:kern w:val="2"/>
                <w:sz w:val="20"/>
              </w:rPr>
            </w:pPr>
          </w:p>
          <w:p w14:paraId="407C54B2" w14:textId="77777777" w:rsidR="00657878" w:rsidRPr="00A777AF" w:rsidRDefault="0061397A" w:rsidP="00C74942">
            <w:pPr>
              <w:rPr>
                <w:rFonts w:ascii="Verdana" w:hAnsi="Verdana"/>
                <w:kern w:val="2"/>
                <w:sz w:val="20"/>
              </w:rPr>
            </w:pPr>
            <w:r w:rsidRPr="00A777AF">
              <w:rPr>
                <w:rFonts w:ascii="Verdana" w:hAnsi="Verdana"/>
                <w:kern w:val="2"/>
                <w:sz w:val="20"/>
              </w:rPr>
              <w:t>9.2.</w:t>
            </w:r>
            <w:r w:rsidR="00E146BB" w:rsidRPr="00A777AF">
              <w:rPr>
                <w:rFonts w:ascii="Verdana" w:hAnsi="Verdana"/>
                <w:kern w:val="2"/>
                <w:sz w:val="20"/>
              </w:rPr>
              <w:t>4</w:t>
            </w:r>
            <w:r w:rsidRPr="00A777AF">
              <w:rPr>
                <w:rFonts w:ascii="Verdana" w:hAnsi="Verdana"/>
                <w:kern w:val="2"/>
                <w:sz w:val="20"/>
              </w:rPr>
              <w:t xml:space="preserve">. </w:t>
            </w:r>
            <w:r w:rsidR="00C74942" w:rsidRPr="00A777AF">
              <w:rPr>
                <w:rFonts w:ascii="Verdana" w:hAnsi="Verdana"/>
                <w:kern w:val="2"/>
                <w:sz w:val="20"/>
              </w:rPr>
              <w:t>Paslaugų teikėjui nesureagavus per 1 Sutarties priede nustatytą terminą ir / arba nesusitarus su Užsakovu dėl sutrikimo pašalinimo termino, Paslaugų teikėjas, Užsakovui pareikalavus, moka Užsakovui 100 (vieno šimto) EUR baudą už kiekvieną vėlavimo atvejį</w:t>
            </w:r>
            <w:r w:rsidRPr="00A777AF">
              <w:rPr>
                <w:rFonts w:ascii="Verdana" w:hAnsi="Verdana"/>
                <w:kern w:val="2"/>
                <w:sz w:val="20"/>
              </w:rPr>
              <w:t>.</w:t>
            </w:r>
          </w:p>
          <w:p w14:paraId="6EA5A129" w14:textId="77777777" w:rsidR="00C74942" w:rsidRPr="00A777AF" w:rsidRDefault="00C74942" w:rsidP="00C74942">
            <w:pPr>
              <w:rPr>
                <w:rFonts w:ascii="Verdana" w:hAnsi="Verdana"/>
                <w:b/>
                <w:kern w:val="2"/>
                <w:sz w:val="20"/>
              </w:rPr>
            </w:pPr>
          </w:p>
          <w:p w14:paraId="7E114F52" w14:textId="27CDE39E" w:rsidR="00C74942" w:rsidRPr="00A777AF" w:rsidRDefault="00C74942" w:rsidP="00C74942">
            <w:pPr>
              <w:rPr>
                <w:rFonts w:ascii="Verdana" w:hAnsi="Verdana"/>
                <w:bCs/>
                <w:kern w:val="2"/>
                <w:sz w:val="20"/>
              </w:rPr>
            </w:pPr>
            <w:r w:rsidRPr="00A777AF">
              <w:rPr>
                <w:rFonts w:ascii="Verdana" w:hAnsi="Verdana"/>
                <w:bCs/>
                <w:kern w:val="2"/>
                <w:sz w:val="20"/>
              </w:rPr>
              <w:t>9.2.5. 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w:t>
            </w:r>
          </w:p>
        </w:tc>
      </w:tr>
      <w:tr w:rsidR="00657878" w:rsidRPr="00024B6D" w14:paraId="535564A9" w14:textId="77777777" w:rsidTr="00473E88">
        <w:trPr>
          <w:trHeight w:val="300"/>
        </w:trPr>
        <w:tc>
          <w:tcPr>
            <w:tcW w:w="3259"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A777AF" w:rsidRDefault="00657878" w:rsidP="00657878">
            <w:pPr>
              <w:rPr>
                <w:rFonts w:ascii="Verdana" w:hAnsi="Verdana"/>
                <w:sz w:val="20"/>
              </w:rPr>
            </w:pPr>
            <w:r w:rsidRPr="00024B6D">
              <w:rPr>
                <w:rFonts w:ascii="Verdana" w:hAnsi="Verdana"/>
                <w:kern w:val="2"/>
                <w:sz w:val="20"/>
              </w:rPr>
              <w:t xml:space="preserve">9.3.1. Nutraukus Sutartį dėl esminio Sutarties pažeidimo, </w:t>
            </w:r>
            <w:r w:rsidRPr="00A777AF">
              <w:rPr>
                <w:rFonts w:ascii="Verdana" w:hAnsi="Verdana"/>
                <w:kern w:val="2"/>
                <w:sz w:val="20"/>
              </w:rPr>
              <w:t xml:space="preserve">nustatyto Sutarties Specialiosiose sąlygose, mokama </w:t>
            </w:r>
            <w:r w:rsidR="00546D21" w:rsidRPr="00A777AF">
              <w:rPr>
                <w:rFonts w:ascii="Verdana" w:hAnsi="Verdana"/>
                <w:kern w:val="2"/>
                <w:sz w:val="20"/>
              </w:rPr>
              <w:t>5 (penkių)</w:t>
            </w:r>
            <w:r w:rsidRPr="00A777AF">
              <w:rPr>
                <w:rFonts w:ascii="Verdana" w:hAnsi="Verdana"/>
                <w:kern w:val="2"/>
                <w:sz w:val="20"/>
              </w:rPr>
              <w:t xml:space="preserve"> procentų dydžio bauda nuo Pradinės Sutarties vertės, nurodytos Specialiųjų sąlygų 5.2 punkte.</w:t>
            </w:r>
          </w:p>
          <w:p w14:paraId="36558F23" w14:textId="77777777" w:rsidR="00657878" w:rsidRPr="00A777AF" w:rsidRDefault="00657878" w:rsidP="00657878">
            <w:pPr>
              <w:rPr>
                <w:rFonts w:ascii="Verdana" w:hAnsi="Verdana"/>
                <w:sz w:val="20"/>
              </w:rPr>
            </w:pPr>
          </w:p>
          <w:p w14:paraId="0B60F9E0" w14:textId="7CF5BC62" w:rsidR="00657878" w:rsidRPr="00A777AF" w:rsidRDefault="00657878" w:rsidP="00657878">
            <w:pPr>
              <w:rPr>
                <w:rFonts w:ascii="Verdana" w:hAnsi="Verdana"/>
                <w:kern w:val="2"/>
                <w:sz w:val="20"/>
              </w:rPr>
            </w:pPr>
            <w:r w:rsidRPr="00A777AF">
              <w:rPr>
                <w:rFonts w:ascii="Verdana" w:hAnsi="Verdana"/>
                <w:sz w:val="20"/>
              </w:rPr>
              <w:t xml:space="preserve">9.3.2. Nepagrįstai nutraukus Sutarties vykdymą ne Sutartyje nustatyta tvarka, mokama </w:t>
            </w:r>
            <w:r w:rsidR="002A6282" w:rsidRPr="00A777AF">
              <w:rPr>
                <w:rFonts w:ascii="Verdana" w:hAnsi="Verdana"/>
                <w:kern w:val="2"/>
                <w:sz w:val="20"/>
              </w:rPr>
              <w:t>5 (penkių)</w:t>
            </w:r>
            <w:r w:rsidRPr="00A777AF">
              <w:rPr>
                <w:rFonts w:ascii="Verdana" w:hAnsi="Verdana"/>
                <w:kern w:val="2"/>
                <w:sz w:val="20"/>
              </w:rPr>
              <w:t xml:space="preserve"> procentų dydžio bauda nuo Pradinės Sutarties vertės, nurodytos Specialiųjų sąlygų 5.2 punkte.</w:t>
            </w:r>
          </w:p>
          <w:p w14:paraId="7E55A3BA" w14:textId="77777777" w:rsidR="00E1644F" w:rsidRPr="00A777AF"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A777AF">
              <w:rPr>
                <w:rFonts w:ascii="Verdana" w:hAnsi="Verdana"/>
                <w:sz w:val="20"/>
              </w:rPr>
              <w:t xml:space="preserve">9.3.3. </w:t>
            </w:r>
            <w:r w:rsidRPr="00A777AF">
              <w:rPr>
                <w:rFonts w:ascii="Verdana" w:hAnsi="Verdana"/>
                <w:kern w:val="2"/>
                <w:sz w:val="20"/>
              </w:rPr>
              <w:t xml:space="preserve">Tiekėjas taip pat atlygina nuostolius susijusius su Sutarties nutraukimu bei kito </w:t>
            </w:r>
            <w:r w:rsidR="00AD565E" w:rsidRPr="00A777AF">
              <w:rPr>
                <w:rFonts w:ascii="Verdana" w:hAnsi="Verdana"/>
                <w:kern w:val="2"/>
                <w:sz w:val="20"/>
              </w:rPr>
              <w:t>Tiekėjo</w:t>
            </w:r>
            <w:r w:rsidRPr="00A777AF">
              <w:rPr>
                <w:rFonts w:ascii="Verdana" w:hAnsi="Verdana"/>
                <w:kern w:val="2"/>
                <w:sz w:val="20"/>
              </w:rPr>
              <w:t xml:space="preserve"> samdymu pagal Sutartį Paslaugoms įsigyti (jei taikoma), kurių nepadengia</w:t>
            </w:r>
            <w:r w:rsidR="001A4C3E" w:rsidRPr="00A777AF">
              <w:rPr>
                <w:rFonts w:ascii="Verdana" w:hAnsi="Verdana"/>
                <w:kern w:val="2"/>
                <w:sz w:val="20"/>
              </w:rPr>
              <w:t xml:space="preserve"> </w:t>
            </w:r>
            <w:r w:rsidR="001A4C3E" w:rsidRPr="00A777AF">
              <w:rPr>
                <w:rFonts w:ascii="Verdana" w:hAnsi="Verdana"/>
                <w:kern w:val="2"/>
                <w:sz w:val="20"/>
              </w:rPr>
              <w:lastRenderedPageBreak/>
              <w:t>Specialiųjų sąlygų 9.3.</w:t>
            </w:r>
            <w:r w:rsidR="00D84316" w:rsidRPr="00A777AF">
              <w:rPr>
                <w:rFonts w:ascii="Verdana" w:hAnsi="Verdana"/>
                <w:kern w:val="2"/>
                <w:sz w:val="20"/>
              </w:rPr>
              <w:t xml:space="preserve">1 </w:t>
            </w:r>
            <w:r w:rsidR="001A4C3E" w:rsidRPr="00A777AF">
              <w:rPr>
                <w:rFonts w:ascii="Verdana" w:hAnsi="Verdana"/>
                <w:kern w:val="2"/>
                <w:sz w:val="20"/>
              </w:rPr>
              <w:t>ir/ar 9.3.</w:t>
            </w:r>
            <w:r w:rsidR="00D84316" w:rsidRPr="00A777AF">
              <w:rPr>
                <w:rFonts w:ascii="Verdana" w:hAnsi="Verdana"/>
                <w:kern w:val="2"/>
                <w:sz w:val="20"/>
              </w:rPr>
              <w:t xml:space="preserve">2 </w:t>
            </w:r>
            <w:r w:rsidR="001A4C3E" w:rsidRPr="00A777AF">
              <w:rPr>
                <w:rFonts w:ascii="Verdana" w:hAnsi="Verdana"/>
                <w:kern w:val="2"/>
                <w:sz w:val="20"/>
              </w:rPr>
              <w:t>punkte(-uose)</w:t>
            </w:r>
            <w:r w:rsidRPr="00A777AF">
              <w:rPr>
                <w:rFonts w:ascii="Verdana" w:hAnsi="Verdana"/>
                <w:kern w:val="2"/>
                <w:sz w:val="20"/>
              </w:rPr>
              <w:t xml:space="preserve"> nurodyta bauda.</w:t>
            </w:r>
            <w:r w:rsidR="00030697" w:rsidRPr="00A777AF">
              <w:rPr>
                <w:rFonts w:ascii="Verdana" w:hAnsi="Verdana"/>
                <w:kern w:val="2"/>
                <w:sz w:val="20"/>
              </w:rPr>
              <w:t xml:space="preserve"> </w:t>
            </w:r>
          </w:p>
        </w:tc>
      </w:tr>
      <w:tr w:rsidR="00657878" w:rsidRPr="00024B6D" w14:paraId="0DE13579" w14:textId="77777777" w:rsidTr="00473E88">
        <w:trPr>
          <w:trHeight w:val="300"/>
        </w:trPr>
        <w:tc>
          <w:tcPr>
            <w:tcW w:w="3259"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011F01C9"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A777AF">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00473E88">
        <w:trPr>
          <w:trHeight w:val="300"/>
        </w:trPr>
        <w:tc>
          <w:tcPr>
            <w:tcW w:w="3259"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1D942CCD" w:rsidR="00657878" w:rsidRPr="00024B6D" w:rsidRDefault="00657878" w:rsidP="00657878">
            <w:pPr>
              <w:rPr>
                <w:rFonts w:ascii="Verdana" w:hAnsi="Verdana"/>
                <w:color w:val="4472C4"/>
                <w:kern w:val="2"/>
                <w:sz w:val="20"/>
              </w:rPr>
            </w:pPr>
          </w:p>
        </w:tc>
      </w:tr>
      <w:tr w:rsidR="00657878" w:rsidRPr="00024B6D" w14:paraId="5CB34632" w14:textId="77777777" w:rsidTr="00473E88">
        <w:trPr>
          <w:trHeight w:val="300"/>
        </w:trPr>
        <w:tc>
          <w:tcPr>
            <w:tcW w:w="3259"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32D97D93" w14:textId="5F18C206" w:rsidR="00657878" w:rsidRPr="0075661C" w:rsidRDefault="00F65F90" w:rsidP="00F65F90">
            <w:pPr>
              <w:rPr>
                <w:rFonts w:ascii="Verdana" w:hAnsi="Verdana"/>
                <w:kern w:val="2"/>
                <w:sz w:val="20"/>
              </w:rPr>
            </w:pPr>
            <w:r w:rsidRPr="00CC14B7">
              <w:rPr>
                <w:rFonts w:ascii="Verdana" w:hAnsi="Verdana"/>
                <w:kern w:val="2"/>
                <w:sz w:val="20"/>
              </w:rPr>
              <w:t xml:space="preserve">Tiekėjas, pažeidęs konfidencialumo </w:t>
            </w:r>
            <w:r w:rsidRPr="00A777AF">
              <w:rPr>
                <w:rFonts w:ascii="Verdana" w:hAnsi="Verdana"/>
                <w:kern w:val="2"/>
                <w:sz w:val="20"/>
              </w:rPr>
              <w:t xml:space="preserve">įsipareigojimus, už kiekvieną atskirą pažeidimą Pirkėjui moka </w:t>
            </w:r>
            <w:r w:rsidR="00AC7200" w:rsidRPr="00A777AF">
              <w:rPr>
                <w:rFonts w:ascii="Verdana" w:hAnsi="Verdana"/>
                <w:kern w:val="2"/>
                <w:sz w:val="20"/>
              </w:rPr>
              <w:t xml:space="preserve">10 </w:t>
            </w:r>
            <w:r w:rsidRPr="00A777AF">
              <w:rPr>
                <w:rFonts w:ascii="Verdana" w:hAnsi="Verdana"/>
                <w:kern w:val="2"/>
                <w:sz w:val="20"/>
              </w:rPr>
              <w:t>000 (</w:t>
            </w:r>
            <w:r w:rsidR="00AC7200" w:rsidRPr="00A777AF">
              <w:rPr>
                <w:rFonts w:ascii="Verdana" w:hAnsi="Verdana"/>
                <w:kern w:val="2"/>
                <w:sz w:val="20"/>
              </w:rPr>
              <w:t xml:space="preserve">dešimt </w:t>
            </w:r>
            <w:r w:rsidRPr="00A777AF">
              <w:rPr>
                <w:rFonts w:ascii="Verdana" w:hAnsi="Verdana"/>
                <w:kern w:val="2"/>
                <w:sz w:val="20"/>
              </w:rPr>
              <w:t xml:space="preserve">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00473E88">
        <w:trPr>
          <w:trHeight w:val="300"/>
        </w:trPr>
        <w:tc>
          <w:tcPr>
            <w:tcW w:w="3259"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8" w:type="dxa"/>
            <w:gridSpan w:val="2"/>
          </w:tcPr>
          <w:p w14:paraId="64199643" w14:textId="53D855F7" w:rsidR="008640DB" w:rsidRDefault="00657878" w:rsidP="0075661C">
            <w:pPr>
              <w:rPr>
                <w:rFonts w:ascii="Verdana" w:hAnsi="Verdana"/>
                <w:kern w:val="2"/>
                <w:sz w:val="20"/>
              </w:rPr>
            </w:pPr>
            <w:r w:rsidRPr="00024B6D">
              <w:rPr>
                <w:rFonts w:ascii="Verdana" w:hAnsi="Verdana"/>
                <w:sz w:val="20"/>
              </w:rPr>
              <w:t xml:space="preserve">Netaikoma </w:t>
            </w:r>
          </w:p>
          <w:p w14:paraId="003FECA6" w14:textId="45CB8C22" w:rsidR="00657878" w:rsidRPr="00024B6D" w:rsidRDefault="00657878" w:rsidP="0075661C">
            <w:pPr>
              <w:rPr>
                <w:rFonts w:ascii="Verdana" w:hAnsi="Verdana"/>
                <w:color w:val="4472C4"/>
                <w:kern w:val="2"/>
                <w:sz w:val="20"/>
              </w:rPr>
            </w:pPr>
          </w:p>
        </w:tc>
      </w:tr>
      <w:tr w:rsidR="00657878" w:rsidRPr="00024B6D" w14:paraId="0058BAA4" w14:textId="77777777" w:rsidTr="00473E88">
        <w:trPr>
          <w:trHeight w:val="1032"/>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76AD7C6A" w:rsidR="00657878" w:rsidRPr="00024B6D" w:rsidRDefault="00657878" w:rsidP="00657878">
            <w:pPr>
              <w:rPr>
                <w:rFonts w:ascii="Verdana" w:hAnsi="Verdana"/>
                <w:color w:val="4472C4"/>
                <w:kern w:val="2"/>
                <w:sz w:val="20"/>
              </w:rPr>
            </w:pPr>
          </w:p>
        </w:tc>
      </w:tr>
      <w:tr w:rsidR="00657878" w:rsidRPr="00024B6D" w14:paraId="4DB25F24" w14:textId="77777777" w:rsidTr="00473E88">
        <w:trPr>
          <w:trHeight w:val="300"/>
        </w:trPr>
        <w:tc>
          <w:tcPr>
            <w:tcW w:w="3259"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0AEF38FB" w14:textId="58F87382" w:rsidR="00657878" w:rsidRDefault="00567AD8" w:rsidP="00657878">
            <w:pPr>
              <w:rPr>
                <w:rFonts w:ascii="Verdana" w:hAnsi="Verdana"/>
                <w:kern w:val="2"/>
                <w:sz w:val="20"/>
              </w:rPr>
            </w:pPr>
            <w:r>
              <w:rPr>
                <w:rFonts w:ascii="Verdana" w:hAnsi="Verdana"/>
                <w:kern w:val="2"/>
                <w:sz w:val="20"/>
              </w:rPr>
              <w:t>Netaikoma</w:t>
            </w:r>
          </w:p>
          <w:p w14:paraId="1121832F" w14:textId="77777777" w:rsidR="00657878" w:rsidRPr="00024B6D" w:rsidRDefault="00657878" w:rsidP="0075661C">
            <w:pPr>
              <w:rPr>
                <w:rFonts w:ascii="Verdana" w:hAnsi="Verdana"/>
                <w:color w:val="4472C4"/>
                <w:kern w:val="2"/>
                <w:sz w:val="20"/>
              </w:rPr>
            </w:pPr>
          </w:p>
        </w:tc>
      </w:tr>
      <w:tr w:rsidR="00657878" w:rsidRPr="00024B6D" w14:paraId="72DE294E" w14:textId="77777777" w:rsidTr="00473E88">
        <w:trPr>
          <w:trHeight w:val="300"/>
        </w:trPr>
        <w:tc>
          <w:tcPr>
            <w:tcW w:w="3259"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386AC396" w14:textId="5B609603" w:rsidR="00267821" w:rsidRPr="00267821" w:rsidRDefault="0075661C" w:rsidP="00267821">
            <w:pPr>
              <w:rPr>
                <w:rFonts w:ascii="Verdana" w:hAnsi="Verdana"/>
                <w:kern w:val="2"/>
                <w:sz w:val="20"/>
              </w:rPr>
            </w:pPr>
            <w:r>
              <w:rPr>
                <w:rFonts w:ascii="Verdana" w:hAnsi="Verdana"/>
                <w:kern w:val="2"/>
                <w:sz w:val="20"/>
              </w:rPr>
              <w:t xml:space="preserve">9.10.1. </w:t>
            </w:r>
            <w:r w:rsidR="00B258BE" w:rsidRPr="00644032">
              <w:rPr>
                <w:rFonts w:ascii="Verdana" w:hAnsi="Verdana"/>
                <w:kern w:val="2"/>
                <w:sz w:val="20"/>
              </w:rPr>
              <w:t xml:space="preserve">Šalis, </w:t>
            </w:r>
            <w:r w:rsidR="00B258BE" w:rsidRPr="00A777AF">
              <w:rPr>
                <w:rFonts w:ascii="Verdana" w:hAnsi="Verdana"/>
                <w:kern w:val="2"/>
                <w:sz w:val="20"/>
              </w:rPr>
              <w:t xml:space="preserve">nesilaikiusi asmens duomenų apsaugos reikalavimų, įsipareigoja kitos Šalies reikalavimu sumokėti </w:t>
            </w:r>
            <w:r w:rsidR="00482737" w:rsidRPr="00A777AF">
              <w:rPr>
                <w:rFonts w:ascii="Verdana" w:hAnsi="Verdana"/>
                <w:kern w:val="2"/>
                <w:sz w:val="20"/>
              </w:rPr>
              <w:t xml:space="preserve">5 </w:t>
            </w:r>
            <w:r w:rsidR="00B258BE" w:rsidRPr="00A777AF">
              <w:rPr>
                <w:rFonts w:ascii="Verdana" w:hAnsi="Verdana"/>
                <w:kern w:val="2"/>
                <w:sz w:val="20"/>
              </w:rPr>
              <w:t>000,00 (</w:t>
            </w:r>
            <w:r w:rsidR="00482737" w:rsidRPr="00A777AF">
              <w:rPr>
                <w:rFonts w:ascii="Verdana" w:hAnsi="Verdana"/>
                <w:kern w:val="2"/>
                <w:sz w:val="20"/>
              </w:rPr>
              <w:t xml:space="preserve">penkių </w:t>
            </w:r>
            <w:r w:rsidR="00B258BE" w:rsidRPr="00A777AF">
              <w:rPr>
                <w:rFonts w:ascii="Verdana" w:hAnsi="Verdana"/>
                <w:kern w:val="2"/>
                <w:sz w:val="20"/>
              </w:rPr>
              <w:t>tūkstančių</w:t>
            </w:r>
            <w:r w:rsidR="006954FD" w:rsidRPr="00A777AF">
              <w:rPr>
                <w:rFonts w:ascii="Verdana" w:hAnsi="Verdana"/>
                <w:kern w:val="2"/>
                <w:sz w:val="20"/>
              </w:rPr>
              <w:t xml:space="preserve"> Eur 00 ct</w:t>
            </w:r>
            <w:r w:rsidR="00B258BE" w:rsidRPr="00A777AF">
              <w:rPr>
                <w:rFonts w:ascii="Verdana" w:hAnsi="Verdana"/>
                <w:kern w:val="2"/>
                <w:sz w:val="20"/>
              </w:rPr>
              <w:t xml:space="preserve">) EUR baudą už kiekvieną atskirą pažeidimą ir atlyginti </w:t>
            </w:r>
            <w:r w:rsidR="00B258BE" w:rsidRPr="00644032">
              <w:rPr>
                <w:rFonts w:ascii="Verdana" w:hAnsi="Verdana"/>
                <w:kern w:val="2"/>
                <w:sz w:val="20"/>
              </w:rPr>
              <w:t xml:space="preserve">visus kitos </w:t>
            </w:r>
            <w:r w:rsidR="00B258BE" w:rsidRPr="00490855">
              <w:rPr>
                <w:rFonts w:ascii="Verdana" w:hAnsi="Verdana"/>
                <w:kern w:val="2"/>
                <w:sz w:val="20"/>
              </w:rPr>
              <w:t>Šalies patirtus tiesioginius nuostolius,</w:t>
            </w:r>
            <w:r w:rsidR="00523C83">
              <w:rPr>
                <w:rFonts w:ascii="Verdana" w:hAnsi="Verdana"/>
                <w:kern w:val="2"/>
                <w:sz w:val="20"/>
              </w:rPr>
              <w:t xml:space="preserve"> įskaitant </w:t>
            </w:r>
            <w:r w:rsidR="00B164B1">
              <w:rPr>
                <w:rFonts w:ascii="Verdana" w:hAnsi="Verdana"/>
                <w:kern w:val="2"/>
                <w:sz w:val="20"/>
              </w:rPr>
              <w:t xml:space="preserve">Pirkėjui paskirtas </w:t>
            </w:r>
            <w:r w:rsidR="001E3F2D">
              <w:rPr>
                <w:rFonts w:ascii="Verdana" w:hAnsi="Verdana"/>
                <w:kern w:val="2"/>
                <w:sz w:val="20"/>
              </w:rPr>
              <w:t>pinigines sankcijas</w:t>
            </w:r>
            <w:r w:rsidR="00E27937">
              <w:rPr>
                <w:rFonts w:ascii="Verdana" w:hAnsi="Verdana"/>
                <w:kern w:val="2"/>
                <w:sz w:val="20"/>
              </w:rPr>
              <w:t xml:space="preserve"> (administracinės baudos ir pan.)</w:t>
            </w:r>
            <w:r w:rsidR="00B164B1">
              <w:rPr>
                <w:rFonts w:ascii="Verdana" w:hAnsi="Verdana"/>
                <w:kern w:val="2"/>
                <w:sz w:val="20"/>
              </w:rPr>
              <w:t xml:space="preserve"> dėl </w:t>
            </w:r>
            <w:r w:rsidR="005D628D">
              <w:rPr>
                <w:rFonts w:ascii="Verdana" w:hAnsi="Verdana"/>
                <w:kern w:val="2"/>
                <w:sz w:val="20"/>
              </w:rPr>
              <w:t>Tiekėjo veikimo ir/ar neveikimo,</w:t>
            </w:r>
            <w:r w:rsidR="00B258BE" w:rsidRPr="00490855">
              <w:rPr>
                <w:rFonts w:ascii="Verdana" w:hAnsi="Verdana"/>
                <w:kern w:val="2"/>
                <w:sz w:val="20"/>
              </w:rPr>
              <w:t xml:space="preserve"> kiek jų nepadengia numatyta bauda.</w:t>
            </w:r>
          </w:p>
        </w:tc>
      </w:tr>
      <w:tr w:rsidR="00657878" w:rsidRPr="00024B6D" w14:paraId="684028A3" w14:textId="77777777" w:rsidTr="49C6119D">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00473E88">
        <w:trPr>
          <w:trHeight w:val="300"/>
        </w:trPr>
        <w:tc>
          <w:tcPr>
            <w:tcW w:w="3259"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8"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2367CBE8" w:rsidR="00657878" w:rsidRPr="00024B6D" w:rsidRDefault="00657878" w:rsidP="00657878">
            <w:pPr>
              <w:rPr>
                <w:rFonts w:ascii="Verdana" w:hAnsi="Verdana"/>
                <w:color w:val="4472C4"/>
                <w:kern w:val="2"/>
                <w:sz w:val="20"/>
              </w:rPr>
            </w:pPr>
          </w:p>
        </w:tc>
      </w:tr>
      <w:tr w:rsidR="00E776E1" w:rsidRPr="00024B6D" w14:paraId="6E727A1A" w14:textId="77777777" w:rsidTr="00473E88">
        <w:trPr>
          <w:trHeight w:val="300"/>
        </w:trPr>
        <w:tc>
          <w:tcPr>
            <w:tcW w:w="3259"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r w:rsidRPr="00E776E1">
              <w:rPr>
                <w:rFonts w:ascii="Verdana" w:hAnsi="Verdana"/>
                <w:b/>
                <w:kern w:val="2"/>
                <w:sz w:val="20"/>
                <w:lang w:val="en-US"/>
              </w:rPr>
              <w:t>Dideli arba nuolatiniai esminės Sutarties sąlygos vykdymo trūkumai</w:t>
            </w:r>
          </w:p>
        </w:tc>
        <w:tc>
          <w:tcPr>
            <w:tcW w:w="6368" w:type="dxa"/>
            <w:gridSpan w:val="2"/>
          </w:tcPr>
          <w:p w14:paraId="2E7F8DDF" w14:textId="45A1ACCD" w:rsidR="00E776E1" w:rsidRPr="00024B6D" w:rsidRDefault="00E776E1" w:rsidP="0075661C">
            <w:pPr>
              <w:rPr>
                <w:rFonts w:ascii="Verdana" w:hAnsi="Verdana"/>
                <w:kern w:val="2"/>
                <w:sz w:val="20"/>
              </w:rPr>
            </w:pPr>
            <w:r w:rsidRPr="00E776E1">
              <w:rPr>
                <w:rFonts w:ascii="Verdana" w:hAnsi="Verdana"/>
                <w:kern w:val="2"/>
                <w:sz w:val="20"/>
              </w:rPr>
              <w:t xml:space="preserve">Netaikoma </w:t>
            </w:r>
          </w:p>
        </w:tc>
      </w:tr>
      <w:tr w:rsidR="00657878" w:rsidRPr="00024B6D" w14:paraId="2481156D" w14:textId="77777777" w:rsidTr="49C6119D">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473E88">
        <w:trPr>
          <w:trHeight w:val="300"/>
        </w:trPr>
        <w:tc>
          <w:tcPr>
            <w:tcW w:w="3259"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lastRenderedPageBreak/>
              <w:t>11.1. Sutarties sudarymas ir įsigaliojimas</w:t>
            </w:r>
          </w:p>
        </w:tc>
        <w:tc>
          <w:tcPr>
            <w:tcW w:w="6368"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04094D45" w14:textId="369CFED3" w:rsidR="00657878" w:rsidRPr="0075661C" w:rsidRDefault="0098281C" w:rsidP="006C6F0A">
            <w:pPr>
              <w:rPr>
                <w:rFonts w:ascii="Verdana" w:hAnsi="Verdana"/>
                <w:kern w:val="2"/>
                <w:sz w:val="20"/>
              </w:rPr>
            </w:pPr>
            <w:r w:rsidRPr="00C23CF6">
              <w:rPr>
                <w:rFonts w:ascii="Verdana" w:hAnsi="Verdana"/>
                <w:color w:val="000000"/>
                <w:kern w:val="2"/>
                <w:sz w:val="20"/>
              </w:rPr>
              <w:t xml:space="preserve">Sutartis </w:t>
            </w:r>
            <w:r w:rsidRPr="00A777AF">
              <w:rPr>
                <w:rFonts w:ascii="Verdana" w:hAnsi="Verdana"/>
                <w:kern w:val="2"/>
                <w:sz w:val="20"/>
              </w:rPr>
              <w:t>galioja iki visiško prievolių įvykdymo (kol bus išnaudota Pradinės Sutarties vertė</w:t>
            </w:r>
            <w:r w:rsidR="0075661C" w:rsidRPr="00A777AF">
              <w:rPr>
                <w:rFonts w:ascii="Verdana" w:hAnsi="Verdana"/>
                <w:kern w:val="2"/>
                <w:sz w:val="20"/>
              </w:rPr>
              <w:t>)</w:t>
            </w:r>
            <w:r w:rsidRPr="00A777AF">
              <w:rPr>
                <w:rFonts w:ascii="Verdana" w:hAnsi="Verdana"/>
                <w:kern w:val="2"/>
                <w:sz w:val="20"/>
              </w:rPr>
              <w:t xml:space="preserve">, bet jos terminas negali būti ilgesnis kaip </w:t>
            </w:r>
            <w:r w:rsidR="0075661C" w:rsidRPr="00A777AF">
              <w:rPr>
                <w:rFonts w:ascii="Verdana" w:hAnsi="Verdana"/>
                <w:kern w:val="2"/>
                <w:sz w:val="20"/>
              </w:rPr>
              <w:t>25</w:t>
            </w:r>
            <w:r w:rsidRPr="00A777AF">
              <w:rPr>
                <w:rFonts w:ascii="Verdana" w:hAnsi="Verdana"/>
                <w:kern w:val="2"/>
                <w:sz w:val="20"/>
              </w:rPr>
              <w:t xml:space="preserve"> (</w:t>
            </w:r>
            <w:r w:rsidR="0075661C" w:rsidRPr="00A777AF">
              <w:rPr>
                <w:rFonts w:ascii="Verdana" w:hAnsi="Verdana"/>
                <w:kern w:val="2"/>
                <w:sz w:val="20"/>
              </w:rPr>
              <w:t>dvidešimt penki</w:t>
            </w:r>
            <w:r w:rsidRPr="00A777AF">
              <w:rPr>
                <w:rFonts w:ascii="Verdana" w:hAnsi="Verdana"/>
                <w:kern w:val="2"/>
                <w:sz w:val="20"/>
              </w:rPr>
              <w:t>) mėn.</w:t>
            </w:r>
            <w:r w:rsidR="0075661C" w:rsidRPr="00A777AF">
              <w:rPr>
                <w:rFonts w:ascii="Verdana" w:hAnsi="Verdana"/>
                <w:kern w:val="2"/>
                <w:sz w:val="20"/>
              </w:rPr>
              <w:t>,</w:t>
            </w:r>
            <w:r w:rsidRPr="00A777AF">
              <w:rPr>
                <w:rFonts w:ascii="Verdana" w:hAnsi="Verdana"/>
                <w:kern w:val="2"/>
                <w:sz w:val="20"/>
              </w:rPr>
              <w:t xml:space="preserve"> </w:t>
            </w:r>
            <w:r w:rsidR="0075661C" w:rsidRPr="00A777AF">
              <w:rPr>
                <w:rFonts w:ascii="Verdana" w:hAnsi="Verdana"/>
                <w:kern w:val="2"/>
                <w:sz w:val="20"/>
              </w:rPr>
              <w:t>skaičiuojant nuo Sutarties Specialiųjų sąlygų 4.1 punkte nurodytos Paslaugų teikimo pradžios.</w:t>
            </w:r>
          </w:p>
        </w:tc>
      </w:tr>
      <w:tr w:rsidR="00657878" w:rsidRPr="00024B6D" w14:paraId="27B67AC5" w14:textId="77777777" w:rsidTr="00473E88">
        <w:trPr>
          <w:trHeight w:val="300"/>
        </w:trPr>
        <w:tc>
          <w:tcPr>
            <w:tcW w:w="3259"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6D566D92" w14:textId="5BAD7E4D" w:rsidR="00657878" w:rsidRPr="0075661C"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9C6119D">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473E88">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28701A46" w:rsidR="00657878" w:rsidRPr="00A777AF" w:rsidRDefault="00657878" w:rsidP="00657878">
            <w:pPr>
              <w:rPr>
                <w:rFonts w:ascii="Verdana" w:hAnsi="Verdana"/>
                <w:kern w:val="2"/>
                <w:sz w:val="20"/>
              </w:rPr>
            </w:pPr>
            <w:r w:rsidRPr="00A777AF">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473E88">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A777AF" w:rsidRDefault="00657878" w:rsidP="00657878">
            <w:pPr>
              <w:rPr>
                <w:rFonts w:ascii="Verdana" w:hAnsi="Verdana"/>
                <w:kern w:val="2"/>
                <w:sz w:val="20"/>
              </w:rPr>
            </w:pPr>
            <w:r w:rsidRPr="00A777AF">
              <w:rPr>
                <w:rFonts w:ascii="Verdana" w:hAnsi="Verdana"/>
                <w:kern w:val="2"/>
                <w:sz w:val="20"/>
              </w:rPr>
              <w:t>12.2.1. jeigu Tiekėjas nevykdo prisiimtų įsipareigojimų už Sutartyje nustatytą Sutarties kainą / įkainius;</w:t>
            </w:r>
          </w:p>
          <w:p w14:paraId="27C8F88F" w14:textId="7B97F4D9" w:rsidR="00657878" w:rsidRPr="00A777AF" w:rsidRDefault="00D72D56" w:rsidP="0075661C">
            <w:pPr>
              <w:rPr>
                <w:rFonts w:ascii="Verdana" w:eastAsia="Arial" w:hAnsi="Verdana"/>
                <w:kern w:val="2"/>
                <w:sz w:val="20"/>
                <w:lang w:val="lt"/>
              </w:rPr>
            </w:pPr>
            <w:r w:rsidRPr="00A777AF">
              <w:rPr>
                <w:rFonts w:ascii="Verdana" w:hAnsi="Verdana"/>
                <w:kern w:val="2"/>
                <w:sz w:val="20"/>
              </w:rPr>
              <w:t xml:space="preserve">12.2.2. </w:t>
            </w:r>
            <w:r w:rsidR="0075661C" w:rsidRPr="00A777AF">
              <w:rPr>
                <w:rFonts w:ascii="Verdana" w:hAnsi="Verdana"/>
                <w:kern w:val="2"/>
                <w:sz w:val="20"/>
              </w:rPr>
              <w:t xml:space="preserve">Sutarties </w:t>
            </w:r>
            <w:r w:rsidR="0075661C" w:rsidRPr="00A777AF">
              <w:rPr>
                <w:rFonts w:ascii="Verdana" w:eastAsia="Arial" w:hAnsi="Verdana"/>
                <w:kern w:val="2"/>
                <w:sz w:val="20"/>
                <w:lang w:val="lt"/>
              </w:rPr>
              <w:t>Specialiųjų sąlygų 9.2.5 punkte nustatytas atvejis</w:t>
            </w:r>
            <w:r w:rsidR="00657878" w:rsidRPr="00A777AF">
              <w:rPr>
                <w:rFonts w:ascii="Verdana" w:eastAsia="Arial" w:hAnsi="Verdana"/>
                <w:kern w:val="2"/>
                <w:sz w:val="20"/>
                <w:lang w:val="lt"/>
              </w:rPr>
              <w:t>;</w:t>
            </w:r>
          </w:p>
          <w:p w14:paraId="63F46089" w14:textId="7E6F768D" w:rsidR="00657878" w:rsidRPr="00A777A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A777AF">
              <w:rPr>
                <w:rFonts w:ascii="Verdana" w:eastAsia="Arial" w:hAnsi="Verdana"/>
                <w:kern w:val="2"/>
                <w:sz w:val="20"/>
                <w:lang w:val="lt"/>
              </w:rPr>
              <w:t>12.2.</w:t>
            </w:r>
            <w:r w:rsidR="0075661C" w:rsidRPr="00A777AF">
              <w:rPr>
                <w:rFonts w:ascii="Verdana" w:eastAsia="Arial" w:hAnsi="Verdana"/>
                <w:kern w:val="2"/>
                <w:sz w:val="20"/>
                <w:lang w:val="lt"/>
              </w:rPr>
              <w:t>3</w:t>
            </w:r>
            <w:r w:rsidRPr="00A777AF">
              <w:rPr>
                <w:rFonts w:ascii="Verdana" w:eastAsia="Arial" w:hAnsi="Verdana"/>
                <w:kern w:val="2"/>
                <w:sz w:val="20"/>
                <w:lang w:val="lt"/>
              </w:rPr>
              <w:t>. jeigu Tiekėjas pažeidžia Paslaugų suteikimo terminus ir priskaičiuotų netesybų už vėlavimą suma viršija 20 (dvidešimt) proc</w:t>
            </w:r>
            <w:r w:rsidR="00755921" w:rsidRPr="00A777AF">
              <w:rPr>
                <w:rFonts w:ascii="Verdana" w:eastAsia="Arial" w:hAnsi="Verdana"/>
                <w:kern w:val="2"/>
                <w:sz w:val="20"/>
                <w:lang w:val="lt"/>
              </w:rPr>
              <w:t>entų</w:t>
            </w:r>
            <w:r w:rsidRPr="00A777AF">
              <w:rPr>
                <w:rFonts w:ascii="Verdana" w:eastAsia="Arial" w:hAnsi="Verdana"/>
                <w:kern w:val="2"/>
                <w:sz w:val="20"/>
                <w:lang w:val="lt"/>
              </w:rPr>
              <w:t xml:space="preserve"> Pradinės sutarties vertės;</w:t>
            </w:r>
          </w:p>
          <w:p w14:paraId="312858C3" w14:textId="22161E3F" w:rsidR="00657878" w:rsidRPr="00A777A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A777AF">
              <w:rPr>
                <w:rFonts w:ascii="Verdana" w:eastAsia="Arial" w:hAnsi="Verdana"/>
                <w:kern w:val="2"/>
                <w:sz w:val="20"/>
                <w:lang w:val="lt"/>
              </w:rPr>
              <w:t>12.2.</w:t>
            </w:r>
            <w:r w:rsidR="0075661C" w:rsidRPr="00A777AF">
              <w:rPr>
                <w:rFonts w:ascii="Verdana" w:eastAsia="Arial" w:hAnsi="Verdana"/>
                <w:kern w:val="2"/>
                <w:sz w:val="20"/>
                <w:lang w:val="lt"/>
              </w:rPr>
              <w:t>4</w:t>
            </w:r>
            <w:r w:rsidRPr="00A777AF">
              <w:rPr>
                <w:rFonts w:ascii="Verdana" w:eastAsia="Arial" w:hAnsi="Verdana"/>
                <w:kern w:val="2"/>
                <w:sz w:val="20"/>
                <w:lang w:val="lt"/>
              </w:rPr>
              <w:t>. Tiekėjas pažeidžia Paslaugų suteikimo terminus ir dėl Paslaugų suteikimo vėlavimo Paslaugos tampa nebereikalingos;</w:t>
            </w:r>
          </w:p>
          <w:p w14:paraId="73E20761" w14:textId="34FE8396" w:rsidR="00657878" w:rsidRPr="00A777A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A777AF">
              <w:rPr>
                <w:rFonts w:ascii="Verdana" w:eastAsia="Arial" w:hAnsi="Verdana"/>
                <w:kern w:val="2"/>
                <w:sz w:val="20"/>
                <w:lang w:val="lt"/>
              </w:rPr>
              <w:t>12.2.</w:t>
            </w:r>
            <w:r w:rsidR="0075661C" w:rsidRPr="00A777AF">
              <w:rPr>
                <w:rFonts w:ascii="Verdana" w:eastAsia="Arial" w:hAnsi="Verdana"/>
                <w:kern w:val="2"/>
                <w:sz w:val="20"/>
                <w:lang w:val="lt"/>
              </w:rPr>
              <w:t>5</w:t>
            </w:r>
            <w:r w:rsidRPr="00A777AF">
              <w:rPr>
                <w:rFonts w:ascii="Verdana" w:eastAsia="Arial" w:hAnsi="Verdana"/>
                <w:kern w:val="2"/>
                <w:sz w:val="20"/>
                <w:lang w:val="lt"/>
              </w:rPr>
              <w:t>. Tiekėjas daugiau kaip 2 (du) kartus suteikia Paslaugas, kurios neatitinka Sutartyje ir (ar) įstatymuose nustatytų reikalavimų Paslaugoms;</w:t>
            </w:r>
          </w:p>
          <w:p w14:paraId="41420C93" w14:textId="757FC736" w:rsidR="00657878" w:rsidRPr="00A777A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A777AF">
              <w:rPr>
                <w:rFonts w:ascii="Verdana" w:eastAsia="Arial" w:hAnsi="Verdana"/>
                <w:kern w:val="2"/>
                <w:sz w:val="20"/>
                <w:lang w:val="lt"/>
              </w:rPr>
              <w:t>12.2.</w:t>
            </w:r>
            <w:r w:rsidR="0075661C" w:rsidRPr="00A777AF">
              <w:rPr>
                <w:rFonts w:ascii="Verdana" w:eastAsia="Arial" w:hAnsi="Verdana"/>
                <w:kern w:val="2"/>
                <w:sz w:val="20"/>
                <w:lang w:val="lt"/>
              </w:rPr>
              <w:t>6</w:t>
            </w:r>
            <w:r w:rsidRPr="00A777AF">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1E89659" w:rsidR="00657878" w:rsidRPr="00A777AF"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A777AF">
              <w:rPr>
                <w:rFonts w:ascii="Verdana" w:eastAsia="Arial" w:hAnsi="Verdana"/>
                <w:kern w:val="2"/>
                <w:sz w:val="20"/>
                <w:lang w:val="lt"/>
              </w:rPr>
              <w:t>12.2.</w:t>
            </w:r>
            <w:r w:rsidR="0075661C" w:rsidRPr="00A777AF">
              <w:rPr>
                <w:rFonts w:ascii="Verdana" w:eastAsia="Arial" w:hAnsi="Verdana"/>
                <w:kern w:val="2"/>
                <w:sz w:val="20"/>
                <w:lang w:val="lt"/>
              </w:rPr>
              <w:t>7</w:t>
            </w:r>
            <w:r w:rsidRPr="00A777AF">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348BBA5E" w:rsidR="00657878" w:rsidRPr="00A777AF" w:rsidRDefault="00657878" w:rsidP="00657878">
            <w:pPr>
              <w:spacing w:line="257" w:lineRule="auto"/>
              <w:rPr>
                <w:rFonts w:ascii="Verdana" w:hAnsi="Verdana"/>
                <w:kern w:val="2"/>
                <w:sz w:val="20"/>
                <w:shd w:val="clear" w:color="auto" w:fill="FFFFFF"/>
              </w:rPr>
            </w:pPr>
            <w:r w:rsidRPr="00A777AF">
              <w:rPr>
                <w:rFonts w:ascii="Verdana" w:eastAsia="Arial" w:hAnsi="Verdana"/>
                <w:kern w:val="2"/>
                <w:sz w:val="20"/>
                <w:lang w:val="lt"/>
              </w:rPr>
              <w:t>12.2.</w:t>
            </w:r>
            <w:r w:rsidR="0075661C" w:rsidRPr="00A777AF">
              <w:rPr>
                <w:rFonts w:ascii="Verdana" w:eastAsia="Arial" w:hAnsi="Verdana"/>
                <w:kern w:val="2"/>
                <w:sz w:val="20"/>
                <w:lang w:val="lt"/>
              </w:rPr>
              <w:t>8</w:t>
            </w:r>
            <w:r w:rsidRPr="00A777AF">
              <w:rPr>
                <w:rFonts w:ascii="Verdana" w:eastAsia="Arial" w:hAnsi="Verdana"/>
                <w:kern w:val="2"/>
                <w:sz w:val="20"/>
                <w:lang w:val="lt"/>
              </w:rPr>
              <w:t>.</w:t>
            </w:r>
            <w:r w:rsidRPr="00A777AF">
              <w:rPr>
                <w:rFonts w:ascii="Verdana" w:hAnsi="Verdana"/>
                <w:kern w:val="2"/>
                <w:sz w:val="20"/>
                <w:shd w:val="clear" w:color="auto" w:fill="FFFFFF"/>
              </w:rPr>
              <w:t xml:space="preserve"> Tiekėjas ir (ar) jungtinės veiklos parneris (jei taikoma), ir (ar) subtiekėjas (jei taikoma) </w:t>
            </w:r>
            <w:r w:rsidRPr="00A777AF">
              <w:rPr>
                <w:rFonts w:ascii="Verdana" w:hAnsi="Verdana"/>
                <w:sz w:val="20"/>
                <w:shd w:val="clear" w:color="auto" w:fill="FFFFFF"/>
              </w:rPr>
              <w:t>p</w:t>
            </w:r>
            <w:r w:rsidRPr="00A777AF">
              <w:rPr>
                <w:rFonts w:ascii="Verdana" w:hAnsi="Verdana"/>
                <w:kern w:val="2"/>
                <w:sz w:val="20"/>
                <w:shd w:val="clear" w:color="auto" w:fill="FFFFFF"/>
              </w:rPr>
              <w:t>aslaugų</w:t>
            </w:r>
            <w:r w:rsidRPr="00A777AF">
              <w:rPr>
                <w:rFonts w:ascii="Verdana" w:hAnsi="Verdana"/>
                <w:sz w:val="20"/>
              </w:rPr>
              <w:t>, kurioms Sutartyje nustatyti aplinkos apsaugos vadybos sistemos reikalavimai,</w:t>
            </w:r>
            <w:r w:rsidRPr="00A777AF">
              <w:rPr>
                <w:rFonts w:ascii="Verdana" w:hAnsi="Verdana"/>
                <w:kern w:val="2"/>
                <w:sz w:val="20"/>
                <w:shd w:val="clear" w:color="auto" w:fill="FFFFFF"/>
              </w:rPr>
              <w:t xml:space="preserve"> teikimo metu</w:t>
            </w:r>
            <w:r w:rsidRPr="00A777AF">
              <w:rPr>
                <w:rFonts w:ascii="Verdana" w:hAnsi="Verdana"/>
                <w:sz w:val="20"/>
              </w:rPr>
              <w:t xml:space="preserve">, </w:t>
            </w:r>
            <w:r w:rsidRPr="00A777AF">
              <w:rPr>
                <w:rFonts w:ascii="Verdana" w:hAnsi="Verdana"/>
                <w:kern w:val="2"/>
                <w:sz w:val="20"/>
                <w:shd w:val="clear" w:color="auto" w:fill="FFFFFF"/>
              </w:rPr>
              <w:t>neturi galiojančio aplinkos apsaugos vadybos sistemos sertifikato, ir (ar) nepateikia sertifikato pratęsimo (neįsigyja naujo)</w:t>
            </w:r>
            <w:r w:rsidR="0075661C" w:rsidRPr="00A777AF">
              <w:rPr>
                <w:rFonts w:ascii="Verdana" w:hAnsi="Verdana"/>
                <w:kern w:val="2"/>
                <w:sz w:val="20"/>
                <w:shd w:val="clear" w:color="auto" w:fill="FFFFFF"/>
              </w:rPr>
              <w:t>.</w:t>
            </w:r>
          </w:p>
        </w:tc>
      </w:tr>
      <w:tr w:rsidR="00657878" w:rsidRPr="00024B6D" w14:paraId="16E64D10" w14:textId="77777777" w:rsidTr="49C6119D">
        <w:trPr>
          <w:trHeight w:val="300"/>
        </w:trPr>
        <w:tc>
          <w:tcPr>
            <w:tcW w:w="9627" w:type="dxa"/>
            <w:gridSpan w:val="3"/>
          </w:tcPr>
          <w:p w14:paraId="7BE18CDF" w14:textId="6F79746C"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00473E88">
        <w:trPr>
          <w:trHeight w:val="300"/>
        </w:trPr>
        <w:tc>
          <w:tcPr>
            <w:tcW w:w="3259"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53C9F569" w14:textId="787FF5C4" w:rsidR="00657878" w:rsidRPr="0075661C" w:rsidRDefault="00510365" w:rsidP="0075661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w:t>
            </w:r>
            <w:r w:rsidRPr="00473E88">
              <w:rPr>
                <w:rFonts w:ascii="Verdana" w:hAnsi="Verdana"/>
                <w:kern w:val="2"/>
                <w:sz w:val="20"/>
                <w:shd w:val="clear" w:color="auto" w:fill="FFFFFF"/>
              </w:rPr>
              <w:t xml:space="preserve">pirkimus, tvarkos aprašo patvirtinimo“ (toliau – Tvarkos aprašas) </w:t>
            </w:r>
            <w:r w:rsidR="0075661C" w:rsidRPr="00473E88">
              <w:rPr>
                <w:rFonts w:ascii="Verdana" w:hAnsi="Verdana"/>
                <w:kern w:val="2"/>
                <w:sz w:val="20"/>
                <w:shd w:val="clear" w:color="auto" w:fill="FFFFFF"/>
              </w:rPr>
              <w:t>4.4.3</w:t>
            </w:r>
            <w:r w:rsidRPr="00473E88">
              <w:rPr>
                <w:rFonts w:ascii="Verdana" w:hAnsi="Verdana"/>
                <w:kern w:val="2"/>
                <w:sz w:val="20"/>
                <w:shd w:val="clear" w:color="auto" w:fill="FFFFFF"/>
              </w:rPr>
              <w:t xml:space="preserve"> </w:t>
            </w:r>
            <w:r w:rsidRPr="00C23CF6">
              <w:rPr>
                <w:rFonts w:ascii="Verdana" w:hAnsi="Verdana"/>
                <w:color w:val="000000"/>
                <w:kern w:val="2"/>
                <w:sz w:val="20"/>
                <w:shd w:val="clear" w:color="auto" w:fill="FFFFFF"/>
              </w:rPr>
              <w:t>papunkčiu.</w:t>
            </w:r>
          </w:p>
        </w:tc>
      </w:tr>
      <w:tr w:rsidR="00657878" w:rsidRPr="00024B6D" w14:paraId="419E8DA3" w14:textId="77777777" w:rsidTr="00473E88">
        <w:trPr>
          <w:trHeight w:val="300"/>
        </w:trPr>
        <w:tc>
          <w:tcPr>
            <w:tcW w:w="3259"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68" w:type="dxa"/>
            <w:gridSpan w:val="2"/>
          </w:tcPr>
          <w:p w14:paraId="2BF3C378" w14:textId="54FE1CB8" w:rsidR="00657878" w:rsidRPr="0075661C"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tc>
      </w:tr>
      <w:tr w:rsidR="00657878" w:rsidRPr="00024B6D" w14:paraId="1CF58E95" w14:textId="77777777" w:rsidTr="49C6119D">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473E88">
        <w:trPr>
          <w:trHeight w:val="300"/>
        </w:trPr>
        <w:tc>
          <w:tcPr>
            <w:tcW w:w="3259"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23411A3F" w14:textId="77777777" w:rsidTr="49C6119D">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473E88">
        <w:trPr>
          <w:trHeight w:val="300"/>
        </w:trPr>
        <w:tc>
          <w:tcPr>
            <w:tcW w:w="3259"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473E88">
        <w:trPr>
          <w:trHeight w:val="300"/>
        </w:trPr>
        <w:tc>
          <w:tcPr>
            <w:tcW w:w="3259"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473E88">
        <w:trPr>
          <w:trHeight w:val="300"/>
        </w:trPr>
        <w:tc>
          <w:tcPr>
            <w:tcW w:w="3259"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9C6119D">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473E88">
        <w:tc>
          <w:tcPr>
            <w:tcW w:w="5272"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5"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473E88">
        <w:tc>
          <w:tcPr>
            <w:tcW w:w="5272"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5"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473E88">
        <w:tc>
          <w:tcPr>
            <w:tcW w:w="5272"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5"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0CF6"/>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983"/>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49B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3E88"/>
    <w:rsid w:val="0047645C"/>
    <w:rsid w:val="00476780"/>
    <w:rsid w:val="00476AB8"/>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57A5A"/>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10C1"/>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0DAB"/>
    <w:rsid w:val="00725B00"/>
    <w:rsid w:val="0073080C"/>
    <w:rsid w:val="00730EC1"/>
    <w:rsid w:val="007310D3"/>
    <w:rsid w:val="007341C6"/>
    <w:rsid w:val="0073481C"/>
    <w:rsid w:val="00737454"/>
    <w:rsid w:val="007402B6"/>
    <w:rsid w:val="00742619"/>
    <w:rsid w:val="007472A8"/>
    <w:rsid w:val="0075307D"/>
    <w:rsid w:val="007539B8"/>
    <w:rsid w:val="00755921"/>
    <w:rsid w:val="0075661C"/>
    <w:rsid w:val="0076142C"/>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5C12"/>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777AF"/>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3657"/>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74942"/>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016CF"/>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C8C19-DB42-42C6-AD7C-C04C9330B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68</TotalTime>
  <Pages>8</Pages>
  <Words>2255</Words>
  <Characters>16242</Characters>
  <Application>Microsoft Office Word</Application>
  <DocSecurity>0</DocSecurity>
  <Lines>541</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45</cp:revision>
  <cp:lastPrinted>2017-06-29T23:42:00Z</cp:lastPrinted>
  <dcterms:created xsi:type="dcterms:W3CDTF">2025-06-09T08:29:00Z</dcterms:created>
  <dcterms:modified xsi:type="dcterms:W3CDTF">2025-07-08T06:16:00Z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